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4B4" w:rsidRDefault="006255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Электив по математике 9 класс «Технология работы с КИМ»</w:t>
      </w:r>
    </w:p>
    <w:p w:rsidR="0062558C" w:rsidRDefault="0062558C">
      <w:pPr>
        <w:rPr>
          <w:rFonts w:ascii="Times New Roman" w:hAnsi="Times New Roman" w:cs="Times New Roman"/>
          <w:sz w:val="24"/>
          <w:szCs w:val="24"/>
        </w:rPr>
      </w:pPr>
    </w:p>
    <w:p w:rsidR="0062558C" w:rsidRDefault="0062558C">
      <w:pPr>
        <w:rPr>
          <w:rFonts w:ascii="Times New Roman" w:hAnsi="Times New Roman" w:cs="Times New Roman"/>
          <w:sz w:val="24"/>
          <w:szCs w:val="24"/>
        </w:rPr>
      </w:pPr>
    </w:p>
    <w:p w:rsidR="0062558C" w:rsidRPr="00E105AC" w:rsidRDefault="0062558C" w:rsidP="0062558C">
      <w:pPr>
        <w:jc w:val="center"/>
        <w:rPr>
          <w:b/>
          <w:sz w:val="24"/>
          <w:szCs w:val="24"/>
        </w:rPr>
      </w:pPr>
      <w:r w:rsidRPr="00E105AC">
        <w:rPr>
          <w:b/>
          <w:sz w:val="24"/>
          <w:szCs w:val="24"/>
        </w:rPr>
        <w:t>Аннотация</w:t>
      </w:r>
    </w:p>
    <w:p w:rsidR="0062558C" w:rsidRPr="00E105AC" w:rsidRDefault="0062558C" w:rsidP="0062558C">
      <w:pPr>
        <w:spacing w:line="360" w:lineRule="auto"/>
        <w:jc w:val="both"/>
        <w:rPr>
          <w:sz w:val="24"/>
          <w:szCs w:val="24"/>
        </w:rPr>
      </w:pPr>
      <w:r w:rsidRPr="00E105AC">
        <w:rPr>
          <w:color w:val="FF0000"/>
          <w:sz w:val="24"/>
          <w:szCs w:val="24"/>
        </w:rPr>
        <w:t xml:space="preserve">        </w:t>
      </w:r>
      <w:r w:rsidRPr="00E105AC">
        <w:rPr>
          <w:sz w:val="24"/>
          <w:szCs w:val="24"/>
        </w:rPr>
        <w:t xml:space="preserve">Данная методическая разработка посвящена проблеме подготовки к ОГЭ по математике  выпускников 9 классов. В нее входят задания трех модулей («Алгебра», «Геометрия», «Реальная математика»), подобные экзаменационным, подготовительные задания для отработки элементов каждой темы, варианты для самостоятельного выполнения.  Данная разработка поможет обучающимся эффективнее подготовиться к сдаче экзамена. </w:t>
      </w:r>
    </w:p>
    <w:p w:rsidR="0062558C" w:rsidRPr="00E105AC" w:rsidRDefault="0062558C" w:rsidP="0062558C">
      <w:pPr>
        <w:pStyle w:val="1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62558C" w:rsidRPr="00E105AC" w:rsidRDefault="0062558C" w:rsidP="0062558C">
      <w:pPr>
        <w:rPr>
          <w:sz w:val="24"/>
          <w:szCs w:val="24"/>
        </w:rPr>
      </w:pPr>
    </w:p>
    <w:p w:rsidR="0062558C" w:rsidRPr="00E105AC" w:rsidRDefault="0062558C" w:rsidP="0062558C">
      <w:pPr>
        <w:rPr>
          <w:sz w:val="24"/>
          <w:szCs w:val="24"/>
        </w:rPr>
      </w:pPr>
    </w:p>
    <w:p w:rsidR="0062558C" w:rsidRPr="00E105AC" w:rsidRDefault="0062558C" w:rsidP="0062558C">
      <w:pPr>
        <w:rPr>
          <w:sz w:val="24"/>
          <w:szCs w:val="24"/>
        </w:rPr>
      </w:pPr>
    </w:p>
    <w:p w:rsidR="0062558C" w:rsidRPr="00E105AC" w:rsidRDefault="0062558C" w:rsidP="0062558C">
      <w:pPr>
        <w:rPr>
          <w:sz w:val="24"/>
          <w:szCs w:val="24"/>
        </w:rPr>
      </w:pPr>
    </w:p>
    <w:p w:rsidR="0062558C" w:rsidRPr="00E105AC" w:rsidRDefault="0062558C" w:rsidP="0062558C">
      <w:pPr>
        <w:rPr>
          <w:sz w:val="24"/>
          <w:szCs w:val="24"/>
        </w:rPr>
      </w:pPr>
    </w:p>
    <w:p w:rsidR="0062558C" w:rsidRPr="00E105AC" w:rsidRDefault="0062558C" w:rsidP="0062558C">
      <w:pPr>
        <w:rPr>
          <w:sz w:val="24"/>
          <w:szCs w:val="24"/>
        </w:rPr>
      </w:pPr>
    </w:p>
    <w:p w:rsidR="0062558C" w:rsidRPr="00E105AC" w:rsidRDefault="0062558C" w:rsidP="0062558C">
      <w:pPr>
        <w:rPr>
          <w:sz w:val="24"/>
          <w:szCs w:val="24"/>
        </w:rPr>
      </w:pPr>
    </w:p>
    <w:p w:rsidR="0062558C" w:rsidRPr="00E105AC" w:rsidRDefault="0062558C" w:rsidP="0062558C">
      <w:pPr>
        <w:rPr>
          <w:sz w:val="24"/>
          <w:szCs w:val="24"/>
        </w:rPr>
      </w:pPr>
    </w:p>
    <w:p w:rsidR="0062558C" w:rsidRPr="00E105AC" w:rsidRDefault="0062558C" w:rsidP="0062558C">
      <w:pPr>
        <w:rPr>
          <w:sz w:val="24"/>
          <w:szCs w:val="24"/>
        </w:rPr>
      </w:pPr>
    </w:p>
    <w:p w:rsidR="0062558C" w:rsidRPr="00E105AC" w:rsidRDefault="0062558C" w:rsidP="0062558C">
      <w:pPr>
        <w:rPr>
          <w:sz w:val="24"/>
          <w:szCs w:val="24"/>
        </w:rPr>
      </w:pPr>
    </w:p>
    <w:p w:rsidR="0062558C" w:rsidRPr="00E105AC" w:rsidRDefault="0062558C" w:rsidP="0062558C">
      <w:pPr>
        <w:rPr>
          <w:sz w:val="24"/>
          <w:szCs w:val="24"/>
        </w:rPr>
      </w:pPr>
    </w:p>
    <w:p w:rsidR="0062558C" w:rsidRPr="00E105AC" w:rsidRDefault="0062558C" w:rsidP="0062558C">
      <w:pPr>
        <w:rPr>
          <w:sz w:val="24"/>
          <w:szCs w:val="24"/>
        </w:rPr>
      </w:pPr>
    </w:p>
    <w:p w:rsidR="0062558C" w:rsidRPr="00E105AC" w:rsidRDefault="0062558C" w:rsidP="0062558C">
      <w:pPr>
        <w:rPr>
          <w:sz w:val="24"/>
          <w:szCs w:val="24"/>
        </w:rPr>
      </w:pPr>
    </w:p>
    <w:p w:rsidR="0062558C" w:rsidRPr="00E105AC" w:rsidRDefault="0062558C" w:rsidP="0062558C">
      <w:pPr>
        <w:rPr>
          <w:sz w:val="24"/>
          <w:szCs w:val="24"/>
        </w:rPr>
      </w:pPr>
    </w:p>
    <w:p w:rsidR="0062558C" w:rsidRPr="00E105AC" w:rsidRDefault="0062558C" w:rsidP="0062558C">
      <w:pPr>
        <w:rPr>
          <w:sz w:val="24"/>
          <w:szCs w:val="24"/>
        </w:rPr>
      </w:pPr>
    </w:p>
    <w:p w:rsidR="0062558C" w:rsidRPr="00E105AC" w:rsidRDefault="0062558C" w:rsidP="0062558C">
      <w:pPr>
        <w:rPr>
          <w:sz w:val="24"/>
          <w:szCs w:val="24"/>
        </w:rPr>
      </w:pPr>
    </w:p>
    <w:p w:rsidR="0062558C" w:rsidRPr="00E105AC" w:rsidRDefault="0062558C" w:rsidP="0062558C">
      <w:pPr>
        <w:rPr>
          <w:sz w:val="24"/>
          <w:szCs w:val="24"/>
        </w:rPr>
      </w:pPr>
    </w:p>
    <w:p w:rsidR="0062558C" w:rsidRPr="00E105AC" w:rsidRDefault="0062558C" w:rsidP="0062558C">
      <w:pPr>
        <w:pStyle w:val="1"/>
        <w:ind w:firstLine="284"/>
        <w:jc w:val="center"/>
        <w:rPr>
          <w:rFonts w:ascii="Times New Roman" w:hAnsi="Times New Roman"/>
          <w:sz w:val="24"/>
          <w:szCs w:val="24"/>
        </w:rPr>
      </w:pPr>
      <w:r w:rsidRPr="00E105AC">
        <w:rPr>
          <w:rFonts w:ascii="Times New Roman" w:hAnsi="Times New Roman"/>
          <w:sz w:val="24"/>
          <w:szCs w:val="24"/>
        </w:rPr>
        <w:lastRenderedPageBreak/>
        <w:t>Пояснительная записка</w:t>
      </w:r>
    </w:p>
    <w:p w:rsidR="0062558C" w:rsidRPr="00E105AC" w:rsidRDefault="0062558C" w:rsidP="0062558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Данная программа элективного курса предназначена для обучающихся 9-х классов общеобразовательных учреждений и рассчитана на 34 часа. Она предназначена для повышения эффективности подготовки обучающихся 9 класса к основному государственному экзамену по математике за курс основной школы и предусматривает их подготовку к дальнейшему обучению в средней школе. </w:t>
      </w:r>
    </w:p>
    <w:p w:rsidR="0062558C" w:rsidRPr="00E105AC" w:rsidRDefault="0062558C" w:rsidP="0062558C">
      <w:pPr>
        <w:spacing w:line="360" w:lineRule="auto"/>
        <w:ind w:firstLine="72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Программа элективного курса сочетается с любым УМК, рекомендованным к использованию в образовательном процессе. Программа элективного курса согласована с требова</w:t>
      </w:r>
      <w:r w:rsidRPr="00E105AC">
        <w:rPr>
          <w:sz w:val="24"/>
          <w:szCs w:val="24"/>
        </w:rPr>
        <w:softHyphen/>
        <w:t xml:space="preserve">ниями государственного образовательного стандарта и содержанием основных программ курса математики основной школы. </w:t>
      </w:r>
    </w:p>
    <w:p w:rsidR="0062558C" w:rsidRPr="00E105AC" w:rsidRDefault="0062558C" w:rsidP="0062558C">
      <w:pPr>
        <w:spacing w:line="360" w:lineRule="auto"/>
        <w:ind w:firstLine="708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Программой школьного курса математики не предусмотрены обобщение и систематизация знаний по различным разделам, полученных учащимися за весь период обучения с 5 по 9 класс. Элективный курс «Математика: подготовка к ОГЭ» позволит систематизировать и углубить знания учащихся по различным разделам курса математики основной школы (арифметике, алгебре, статистике и теории вероятностей, геометрии). В данном курсе также рассматриваются нестандартные задания, выходящие за рамки школьной программы (графики с модулем, кусочно-заданные функции, решение нестандартных уравнений и неравенств и др.). Знание этого материала и умение его применять в практической деятельности позволит школьникам решать разнообразные задачи различной сложности и подготовиться к успешной сдаче экзамена в новой форме итоговой аттестации.</w:t>
      </w:r>
    </w:p>
    <w:p w:rsidR="0062558C" w:rsidRPr="00E105AC" w:rsidRDefault="0062558C" w:rsidP="0062558C">
      <w:pPr>
        <w:spacing w:line="360" w:lineRule="auto"/>
        <w:ind w:firstLine="284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Каждое занятие, а также все они в целом направлены на то, чтобы развить интерес школьников к предмету, познакомить их с новыми идеями и  методами, расширить представление об изучаемом в основном курсе материале, а главное, рассмотреть интересные задачи.</w:t>
      </w:r>
    </w:p>
    <w:p w:rsidR="0062558C" w:rsidRPr="00E105AC" w:rsidRDefault="0062558C" w:rsidP="0062558C">
      <w:pPr>
        <w:spacing w:line="360" w:lineRule="auto"/>
        <w:ind w:firstLine="284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 Этот курс предлагает учащимся знакомство с математикой как с общекультурной ценностью, выработкой понимания ими того, что математика является инструментом познания окружающего мира и самого себя. </w:t>
      </w:r>
    </w:p>
    <w:p w:rsidR="0062558C" w:rsidRPr="00E105AC" w:rsidRDefault="0062558C" w:rsidP="0062558C">
      <w:pPr>
        <w:spacing w:line="360" w:lineRule="auto"/>
        <w:ind w:firstLine="284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Если в изучении предметов естественнонаучного цикла очень важное место занимает эксперимент и именно в процессе эксперимента и обсуждения его организации и результатов формируются и развиваются интересы ученика к данному предмету, то в </w:t>
      </w:r>
      <w:r w:rsidRPr="00E105AC">
        <w:rPr>
          <w:sz w:val="24"/>
          <w:szCs w:val="24"/>
        </w:rPr>
        <w:lastRenderedPageBreak/>
        <w:t>математике эквивалентом эксперимента является решение задач. Собственно весь курс математики может быть построен и, как правило, строится на решении различных по степени важности и трудности задач.</w:t>
      </w:r>
    </w:p>
    <w:p w:rsidR="0062558C" w:rsidRPr="00E105AC" w:rsidRDefault="0062558C" w:rsidP="0062558C">
      <w:pPr>
        <w:pStyle w:val="ac"/>
        <w:spacing w:line="360" w:lineRule="auto"/>
        <w:rPr>
          <w:color w:val="272727"/>
        </w:rPr>
      </w:pPr>
      <w:r w:rsidRPr="00E105AC">
        <w:rPr>
          <w:b/>
          <w:color w:val="000000"/>
          <w:u w:val="single"/>
        </w:rPr>
        <w:t>Цель элективного курса:</w:t>
      </w:r>
      <w:r w:rsidRPr="00E105AC">
        <w:rPr>
          <w:color w:val="000000"/>
        </w:rPr>
        <w:t xml:space="preserve"> систематизация знаний и способов деятельности учащихся по математике за курс основной школы, подготовка обучающихся 9 класса к основному государственному экзамену</w:t>
      </w:r>
      <w:r w:rsidRPr="00E105AC">
        <w:t xml:space="preserve"> по математике. </w:t>
      </w:r>
      <w:r w:rsidRPr="00E105AC">
        <w:rPr>
          <w:color w:val="272727"/>
        </w:rPr>
        <w:t>Успешная сдача</w:t>
      </w:r>
      <w:r w:rsidRPr="00E105AC">
        <w:rPr>
          <w:rFonts w:ascii="Arial" w:hAnsi="Arial" w:cs="Arial"/>
          <w:color w:val="272727"/>
        </w:rPr>
        <w:t xml:space="preserve"> </w:t>
      </w:r>
      <w:r w:rsidRPr="00E105AC">
        <w:rPr>
          <w:color w:val="272727"/>
        </w:rPr>
        <w:t>ОГЭ, переход в 10 класс по выбранному профилю(при необходимости).</w:t>
      </w:r>
    </w:p>
    <w:p w:rsidR="0062558C" w:rsidRPr="00E105AC" w:rsidRDefault="0062558C" w:rsidP="0062558C">
      <w:pPr>
        <w:spacing w:line="360" w:lineRule="auto"/>
        <w:jc w:val="both"/>
        <w:rPr>
          <w:b/>
          <w:sz w:val="24"/>
          <w:szCs w:val="24"/>
          <w:u w:val="single"/>
        </w:rPr>
      </w:pPr>
      <w:r w:rsidRPr="00E105AC">
        <w:rPr>
          <w:b/>
          <w:color w:val="000000"/>
          <w:sz w:val="24"/>
          <w:szCs w:val="24"/>
        </w:rPr>
        <w:t xml:space="preserve">   </w:t>
      </w:r>
      <w:r w:rsidRPr="00E105AC">
        <w:rPr>
          <w:b/>
          <w:color w:val="000000"/>
          <w:sz w:val="24"/>
          <w:szCs w:val="24"/>
          <w:u w:val="single"/>
        </w:rPr>
        <w:t>Задачи курса</w:t>
      </w:r>
      <w:r w:rsidRPr="00E105AC">
        <w:rPr>
          <w:b/>
          <w:sz w:val="24"/>
          <w:szCs w:val="24"/>
          <w:u w:val="single"/>
        </w:rPr>
        <w:t>:</w:t>
      </w:r>
    </w:p>
    <w:p w:rsidR="0062558C" w:rsidRPr="00E105AC" w:rsidRDefault="0062558C" w:rsidP="0062558C">
      <w:pPr>
        <w:spacing w:line="360" w:lineRule="auto"/>
        <w:rPr>
          <w:i/>
          <w:iCs/>
          <w:color w:val="FF0000"/>
          <w:sz w:val="24"/>
          <w:szCs w:val="24"/>
        </w:rPr>
      </w:pPr>
      <w:r w:rsidRPr="00E105AC">
        <w:rPr>
          <w:b/>
          <w:iCs/>
          <w:sz w:val="24"/>
          <w:szCs w:val="24"/>
        </w:rPr>
        <w:t xml:space="preserve">- </w:t>
      </w:r>
      <w:r w:rsidRPr="00E105AC">
        <w:rPr>
          <w:i/>
          <w:iCs/>
          <w:sz w:val="24"/>
          <w:szCs w:val="24"/>
        </w:rPr>
        <w:t>обучающие: (формирование познавательных и логических УУД)</w:t>
      </w:r>
      <w:r w:rsidRPr="00E105AC">
        <w:rPr>
          <w:i/>
          <w:iCs/>
          <w:color w:val="FF0000"/>
          <w:sz w:val="24"/>
          <w:szCs w:val="24"/>
        </w:rPr>
        <w:t xml:space="preserve"> </w:t>
      </w:r>
    </w:p>
    <w:p w:rsidR="0062558C" w:rsidRPr="00E105AC" w:rsidRDefault="0062558C" w:rsidP="0062558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60" w:lineRule="auto"/>
        <w:ind w:left="357" w:hanging="357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Формирование "базы знаний" по алгебре, геометрии и реальной математике, позволяющей беспрепятственно оперировать математическим материалом вне зависимости от способа проверки знаний.</w:t>
      </w:r>
    </w:p>
    <w:p w:rsidR="0062558C" w:rsidRPr="00E105AC" w:rsidRDefault="0062558C" w:rsidP="0062558C">
      <w:pPr>
        <w:numPr>
          <w:ilvl w:val="0"/>
          <w:numId w:val="36"/>
        </w:numPr>
        <w:shd w:val="clear" w:color="auto" w:fill="FFFFFF"/>
        <w:spacing w:before="100" w:beforeAutospacing="1" w:after="0" w:line="360" w:lineRule="auto"/>
        <w:ind w:left="357" w:hanging="357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Научить правильной интерпретации спорных формулировок заданий.</w:t>
      </w:r>
    </w:p>
    <w:p w:rsidR="0062558C" w:rsidRPr="00E105AC" w:rsidRDefault="0062558C" w:rsidP="0062558C">
      <w:pPr>
        <w:numPr>
          <w:ilvl w:val="0"/>
          <w:numId w:val="36"/>
        </w:numPr>
        <w:shd w:val="clear" w:color="auto" w:fill="FFFFFF"/>
        <w:spacing w:before="100" w:beforeAutospacing="1" w:after="0" w:line="360" w:lineRule="auto"/>
        <w:ind w:left="357" w:hanging="357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Развить навыки решения тестов.</w:t>
      </w:r>
    </w:p>
    <w:p w:rsidR="0062558C" w:rsidRPr="00E105AC" w:rsidRDefault="0062558C" w:rsidP="0062558C">
      <w:pPr>
        <w:numPr>
          <w:ilvl w:val="0"/>
          <w:numId w:val="36"/>
        </w:numPr>
        <w:shd w:val="clear" w:color="auto" w:fill="FFFFFF"/>
        <w:spacing w:before="100" w:beforeAutospacing="1" w:after="0" w:line="360" w:lineRule="auto"/>
        <w:ind w:left="357" w:hanging="357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Научить максимально эффективно распределять время, отведенное на выполнение задания.</w:t>
      </w:r>
    </w:p>
    <w:p w:rsidR="0062558C" w:rsidRPr="00E105AC" w:rsidRDefault="0062558C" w:rsidP="0062558C">
      <w:pPr>
        <w:numPr>
          <w:ilvl w:val="0"/>
          <w:numId w:val="36"/>
        </w:numPr>
        <w:shd w:val="clear" w:color="auto" w:fill="FFFFFF"/>
        <w:spacing w:before="100" w:beforeAutospacing="1" w:after="0" w:line="360" w:lineRule="auto"/>
        <w:ind w:left="357" w:hanging="357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Подготовить к успешной сдаче ОГЭ по математике.</w:t>
      </w:r>
    </w:p>
    <w:p w:rsidR="0062558C" w:rsidRPr="00E105AC" w:rsidRDefault="0062558C" w:rsidP="0062558C">
      <w:pPr>
        <w:spacing w:line="360" w:lineRule="auto"/>
        <w:jc w:val="both"/>
        <w:rPr>
          <w:b/>
          <w:iCs/>
          <w:color w:val="FF0000"/>
          <w:sz w:val="24"/>
          <w:szCs w:val="24"/>
        </w:rPr>
      </w:pPr>
      <w:r w:rsidRPr="00E105AC">
        <w:rPr>
          <w:i/>
          <w:iCs/>
          <w:sz w:val="24"/>
          <w:szCs w:val="24"/>
        </w:rPr>
        <w:t>- развивающие: (формирование регулятивных УУД)</w:t>
      </w:r>
      <w:r w:rsidRPr="00E105AC">
        <w:rPr>
          <w:b/>
          <w:iCs/>
          <w:color w:val="FF0000"/>
          <w:sz w:val="24"/>
          <w:szCs w:val="24"/>
        </w:rPr>
        <w:t xml:space="preserve"> </w:t>
      </w:r>
    </w:p>
    <w:p w:rsidR="0062558C" w:rsidRPr="00E105AC" w:rsidRDefault="0062558C" w:rsidP="0062558C">
      <w:pPr>
        <w:numPr>
          <w:ilvl w:val="0"/>
          <w:numId w:val="38"/>
        </w:numPr>
        <w:spacing w:after="0" w:line="360" w:lineRule="auto"/>
        <w:jc w:val="both"/>
        <w:rPr>
          <w:sz w:val="24"/>
          <w:szCs w:val="24"/>
        </w:rPr>
      </w:pPr>
      <w:r w:rsidRPr="00E105AC">
        <w:rPr>
          <w:bCs/>
          <w:iCs/>
          <w:sz w:val="24"/>
          <w:szCs w:val="24"/>
        </w:rPr>
        <w:t xml:space="preserve">умение ставить перед собой цель </w:t>
      </w:r>
      <w:r w:rsidRPr="00E105AC">
        <w:rPr>
          <w:b/>
          <w:i/>
          <w:sz w:val="24"/>
          <w:szCs w:val="24"/>
        </w:rPr>
        <w:t xml:space="preserve">– </w:t>
      </w:r>
      <w:r w:rsidRPr="00E105AC">
        <w:rPr>
          <w:b/>
          <w:bCs/>
          <w:sz w:val="24"/>
          <w:szCs w:val="24"/>
        </w:rPr>
        <w:t>целеполагание</w:t>
      </w:r>
      <w:r w:rsidRPr="00E105AC">
        <w:rPr>
          <w:sz w:val="24"/>
          <w:szCs w:val="24"/>
        </w:rPr>
        <w:t xml:space="preserve">, как постановку учебной задачи на основе соотнесения того, что уже известно и усвоено учащимся, и того, что еще неизвестно; </w:t>
      </w:r>
    </w:p>
    <w:p w:rsidR="0062558C" w:rsidRPr="00E105AC" w:rsidRDefault="0062558C" w:rsidP="0062558C">
      <w:pPr>
        <w:numPr>
          <w:ilvl w:val="0"/>
          <w:numId w:val="38"/>
        </w:numPr>
        <w:spacing w:after="0" w:line="360" w:lineRule="auto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планировать свою работу - </w:t>
      </w:r>
      <w:r w:rsidRPr="00E105AC">
        <w:rPr>
          <w:b/>
          <w:bCs/>
          <w:sz w:val="24"/>
          <w:szCs w:val="24"/>
        </w:rPr>
        <w:t>планирование</w:t>
      </w:r>
      <w:r w:rsidRPr="00E105AC">
        <w:rPr>
          <w:sz w:val="24"/>
          <w:szCs w:val="24"/>
        </w:rPr>
        <w:t xml:space="preserve"> – определение последовательности промежуточных целей с учетом конечного результата; составление плана и последовательности действий; </w:t>
      </w:r>
    </w:p>
    <w:p w:rsidR="0062558C" w:rsidRPr="00E105AC" w:rsidRDefault="0062558C" w:rsidP="0062558C">
      <w:pPr>
        <w:numPr>
          <w:ilvl w:val="0"/>
          <w:numId w:val="38"/>
        </w:num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E105AC">
        <w:rPr>
          <w:b/>
          <w:sz w:val="24"/>
          <w:szCs w:val="24"/>
        </w:rPr>
        <w:t>контроль</w:t>
      </w:r>
      <w:r w:rsidRPr="00E105AC">
        <w:rPr>
          <w:sz w:val="24"/>
          <w:szCs w:val="24"/>
        </w:rPr>
        <w:t xml:space="preserve"> в форме сличения способа действия и его результата с заданным эталоном с целью обнаружения отклонений и отличий от эталона;</w:t>
      </w:r>
    </w:p>
    <w:p w:rsidR="0062558C" w:rsidRPr="00E105AC" w:rsidRDefault="0062558C" w:rsidP="0062558C">
      <w:pPr>
        <w:numPr>
          <w:ilvl w:val="0"/>
          <w:numId w:val="38"/>
        </w:num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E105AC">
        <w:rPr>
          <w:b/>
          <w:sz w:val="24"/>
          <w:szCs w:val="24"/>
        </w:rPr>
        <w:t>оценка</w:t>
      </w:r>
      <w:r w:rsidRPr="00E105AC">
        <w:rPr>
          <w:sz w:val="24"/>
          <w:szCs w:val="24"/>
        </w:rPr>
        <w:t xml:space="preserve"> - выделение и осознание учащимся того, что уже усвоено и что еще подлежит усвоению, осознание качества и уровня усвоения; </w:t>
      </w:r>
    </w:p>
    <w:p w:rsidR="0062558C" w:rsidRPr="00E105AC" w:rsidRDefault="0062558C" w:rsidP="0062558C">
      <w:pPr>
        <w:jc w:val="both"/>
        <w:rPr>
          <w:rFonts w:ascii="Verdana" w:hAnsi="Verdana"/>
          <w:sz w:val="24"/>
          <w:szCs w:val="24"/>
        </w:rPr>
      </w:pPr>
    </w:p>
    <w:p w:rsidR="0062558C" w:rsidRPr="00E105AC" w:rsidRDefault="0062558C" w:rsidP="0062558C">
      <w:pPr>
        <w:spacing w:line="360" w:lineRule="auto"/>
        <w:jc w:val="both"/>
        <w:rPr>
          <w:i/>
          <w:sz w:val="24"/>
          <w:szCs w:val="24"/>
        </w:rPr>
      </w:pPr>
      <w:r w:rsidRPr="00E105AC">
        <w:rPr>
          <w:b/>
          <w:sz w:val="24"/>
          <w:szCs w:val="24"/>
        </w:rPr>
        <w:t>-</w:t>
      </w:r>
      <w:r w:rsidRPr="00E105AC">
        <w:rPr>
          <w:b/>
          <w:color w:val="FF0000"/>
          <w:sz w:val="24"/>
          <w:szCs w:val="24"/>
        </w:rPr>
        <w:t xml:space="preserve"> </w:t>
      </w:r>
      <w:r w:rsidRPr="00E105AC">
        <w:rPr>
          <w:i/>
          <w:sz w:val="24"/>
          <w:szCs w:val="24"/>
        </w:rPr>
        <w:t xml:space="preserve">воспитательные: (формирование коммуникативных и личностных УУД) </w:t>
      </w:r>
    </w:p>
    <w:p w:rsidR="0062558C" w:rsidRPr="00E105AC" w:rsidRDefault="0062558C" w:rsidP="0062558C">
      <w:pPr>
        <w:numPr>
          <w:ilvl w:val="0"/>
          <w:numId w:val="39"/>
        </w:numPr>
        <w:spacing w:after="0" w:line="360" w:lineRule="auto"/>
        <w:jc w:val="both"/>
        <w:rPr>
          <w:sz w:val="24"/>
          <w:szCs w:val="24"/>
        </w:rPr>
      </w:pPr>
      <w:r w:rsidRPr="00E105AC">
        <w:rPr>
          <w:sz w:val="24"/>
          <w:szCs w:val="24"/>
        </w:rPr>
        <w:lastRenderedPageBreak/>
        <w:t>формировать умение слушать и вступать в диалог;</w:t>
      </w:r>
    </w:p>
    <w:p w:rsidR="0062558C" w:rsidRPr="00E105AC" w:rsidRDefault="0062558C" w:rsidP="0062558C">
      <w:pPr>
        <w:numPr>
          <w:ilvl w:val="0"/>
          <w:numId w:val="39"/>
        </w:numPr>
        <w:spacing w:after="0" w:line="360" w:lineRule="auto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воспитывать ответственность и аккуратность; </w:t>
      </w:r>
    </w:p>
    <w:p w:rsidR="0062558C" w:rsidRPr="00E105AC" w:rsidRDefault="0062558C" w:rsidP="0062558C">
      <w:pPr>
        <w:numPr>
          <w:ilvl w:val="0"/>
          <w:numId w:val="39"/>
        </w:numPr>
        <w:spacing w:after="0" w:line="360" w:lineRule="auto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участвовать в коллективном обсуждении,  при этом учиться умению осознанно и произвольно строить речевое высказывание в устной и письменной форме;</w:t>
      </w:r>
    </w:p>
    <w:p w:rsidR="0062558C" w:rsidRPr="00E105AC" w:rsidRDefault="0062558C" w:rsidP="0062558C">
      <w:pPr>
        <w:numPr>
          <w:ilvl w:val="0"/>
          <w:numId w:val="39"/>
        </w:numPr>
        <w:spacing w:after="0" w:line="360" w:lineRule="auto"/>
        <w:jc w:val="both"/>
        <w:rPr>
          <w:sz w:val="24"/>
          <w:szCs w:val="24"/>
        </w:rPr>
      </w:pPr>
      <w:r w:rsidRPr="00E105AC">
        <w:rPr>
          <w:b/>
          <w:sz w:val="24"/>
          <w:szCs w:val="24"/>
        </w:rPr>
        <w:t>смыслообразование</w:t>
      </w:r>
      <w:r w:rsidRPr="00E105AC">
        <w:rPr>
          <w:sz w:val="24"/>
          <w:szCs w:val="24"/>
        </w:rPr>
        <w:t xml:space="preserve"> т. е. установлению учащимися связи между целью учебной деятельности и ее мотивом, другими словами, между результатом-продуктом учения, побуждающим деятельность, и тем, ради чего она осуществляется, самоорганизация.</w:t>
      </w:r>
    </w:p>
    <w:p w:rsidR="0062558C" w:rsidRPr="00E105AC" w:rsidRDefault="0062558C" w:rsidP="0062558C">
      <w:pPr>
        <w:pStyle w:val="ac"/>
        <w:spacing w:line="360" w:lineRule="auto"/>
        <w:ind w:firstLine="284"/>
        <w:jc w:val="both"/>
        <w:rPr>
          <w:b/>
        </w:rPr>
      </w:pPr>
      <w:r w:rsidRPr="00E105AC">
        <w:rPr>
          <w:b/>
          <w:iCs/>
        </w:rPr>
        <w:t>Функции  курса:</w:t>
      </w:r>
    </w:p>
    <w:p w:rsidR="0062558C" w:rsidRPr="00E105AC" w:rsidRDefault="0062558C" w:rsidP="0062558C">
      <w:pPr>
        <w:numPr>
          <w:ilvl w:val="0"/>
          <w:numId w:val="8"/>
        </w:numPr>
        <w:spacing w:before="100" w:beforeAutospacing="1" w:after="100" w:afterAutospacing="1" w:line="360" w:lineRule="auto"/>
        <w:ind w:left="0" w:firstLine="284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ориентация на совершенствование навыков познавательной, организационной деятельности; </w:t>
      </w:r>
    </w:p>
    <w:p w:rsidR="0062558C" w:rsidRPr="00E105AC" w:rsidRDefault="0062558C" w:rsidP="0062558C">
      <w:pPr>
        <w:numPr>
          <w:ilvl w:val="0"/>
          <w:numId w:val="8"/>
        </w:numPr>
        <w:spacing w:before="100" w:beforeAutospacing="1" w:after="100" w:afterAutospacing="1" w:line="360" w:lineRule="auto"/>
        <w:ind w:left="0" w:firstLine="284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компенсация недостатков ЗУН по математике. </w:t>
      </w:r>
    </w:p>
    <w:p w:rsidR="0062558C" w:rsidRPr="00E105AC" w:rsidRDefault="0062558C" w:rsidP="0062558C">
      <w:pPr>
        <w:rPr>
          <w:b/>
          <w:sz w:val="24"/>
          <w:szCs w:val="24"/>
        </w:rPr>
      </w:pPr>
      <w:r w:rsidRPr="00E105AC">
        <w:rPr>
          <w:b/>
          <w:sz w:val="24"/>
          <w:szCs w:val="24"/>
        </w:rPr>
        <w:t xml:space="preserve">                                                        Методы и формы обучения</w:t>
      </w:r>
    </w:p>
    <w:p w:rsidR="0062558C" w:rsidRPr="00E105AC" w:rsidRDefault="0062558C" w:rsidP="0062558C">
      <w:pPr>
        <w:pStyle w:val="ac"/>
        <w:spacing w:line="360" w:lineRule="auto"/>
        <w:ind w:firstLine="284"/>
        <w:jc w:val="both"/>
      </w:pPr>
      <w:r w:rsidRPr="00E105AC">
        <w:t>Методы и формы обучения определяются требованиями обучения, с  учетом  индивидуальных и возрастных особенностей учащихся, развития и саморазвития личности. В связи с этим основные приоритеты методики изучения  курса:</w:t>
      </w:r>
    </w:p>
    <w:p w:rsidR="0062558C" w:rsidRPr="00E105AC" w:rsidRDefault="0062558C" w:rsidP="0062558C">
      <w:pPr>
        <w:numPr>
          <w:ilvl w:val="0"/>
          <w:numId w:val="9"/>
        </w:numPr>
        <w:spacing w:before="100" w:beforeAutospacing="1" w:after="100" w:afterAutospacing="1" w:line="360" w:lineRule="auto"/>
        <w:ind w:left="0" w:firstLine="284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обучение через опыт и сотрудничество; </w:t>
      </w:r>
    </w:p>
    <w:p w:rsidR="0062558C" w:rsidRPr="00E105AC" w:rsidRDefault="0062558C" w:rsidP="0062558C">
      <w:pPr>
        <w:numPr>
          <w:ilvl w:val="0"/>
          <w:numId w:val="9"/>
        </w:numPr>
        <w:spacing w:before="100" w:beforeAutospacing="1" w:after="100" w:afterAutospacing="1" w:line="360" w:lineRule="auto"/>
        <w:ind w:left="0" w:firstLine="284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учет индивидуальных особенностей и потребностей учащихся; </w:t>
      </w:r>
    </w:p>
    <w:p w:rsidR="0062558C" w:rsidRPr="00E105AC" w:rsidRDefault="0062558C" w:rsidP="0062558C">
      <w:pPr>
        <w:numPr>
          <w:ilvl w:val="0"/>
          <w:numId w:val="9"/>
        </w:numPr>
        <w:spacing w:before="100" w:beforeAutospacing="1" w:after="100" w:afterAutospacing="1" w:line="360" w:lineRule="auto"/>
        <w:ind w:left="0" w:firstLine="284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интерактивность (работа в малых группах, ролевые игры, тренинги, вне занятий - метод проектов); </w:t>
      </w:r>
    </w:p>
    <w:p w:rsidR="0062558C" w:rsidRPr="00E105AC" w:rsidRDefault="0062558C" w:rsidP="0062558C">
      <w:pPr>
        <w:numPr>
          <w:ilvl w:val="0"/>
          <w:numId w:val="9"/>
        </w:numPr>
        <w:spacing w:before="100" w:beforeAutospacing="1" w:after="100" w:afterAutospacing="1" w:line="360" w:lineRule="auto"/>
        <w:ind w:left="0" w:firstLine="284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личностно - деятельностный и субъект – субъективный подход (большее внимание к личности учащегося, а не целям учителя, равноправное их взаимодействие).</w:t>
      </w:r>
    </w:p>
    <w:p w:rsidR="0062558C" w:rsidRPr="00E105AC" w:rsidRDefault="0062558C" w:rsidP="0062558C">
      <w:pPr>
        <w:spacing w:line="360" w:lineRule="auto"/>
        <w:ind w:firstLine="284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Для работы с учащимися, безусловно, применимы такие формы работы, как лекция и семинар. Помимо этих традиционных форм рекомендуется использовать также дискуссии, выступления с докладами, содержащими отчет о выполнении индивидуального или группового домашнего задания или с содокладами, дополняющими лекцию учителя. Возможны различные формы творческой работы учащихся, как например, «защита решения», отчет по результатам «поисковой» работы на образовательных сайтах в Интернете по указанной теме. Таким образом, данный курс не </w:t>
      </w:r>
      <w:r w:rsidRPr="00E105AC">
        <w:rPr>
          <w:sz w:val="24"/>
          <w:szCs w:val="24"/>
        </w:rPr>
        <w:lastRenderedPageBreak/>
        <w:t>исключает возможности проектной деятельности учащихся во внеурочное время. Итогом такой деятельности могут быть творческие работы.</w:t>
      </w:r>
    </w:p>
    <w:p w:rsidR="0062558C" w:rsidRPr="00E105AC" w:rsidRDefault="0062558C" w:rsidP="0062558C">
      <w:pPr>
        <w:spacing w:line="360" w:lineRule="auto"/>
        <w:jc w:val="both"/>
        <w:rPr>
          <w:i/>
          <w:sz w:val="24"/>
          <w:szCs w:val="24"/>
        </w:rPr>
      </w:pPr>
      <w:r w:rsidRPr="00E105AC">
        <w:rPr>
          <w:sz w:val="24"/>
          <w:szCs w:val="24"/>
        </w:rPr>
        <w:t xml:space="preserve">     Предлагаемый курс является развитием системы ранее приобретенных программных знаний, его цель - создать целостное представление о теме и значительно расширить спектр задач, посильных для учащихся. Все свойства, входящие в курс, и их доказательства не вызовут трудности у учащихся, т.к. не содержат громоздких выкладок, а каждое предыдущее готовит последующее. При направляющей роли учителя школьники могут самостоятельно сформулировать новые для них свойства и даже доказать их. Все должно располагать к самостоятельному поиску и повышать интерес к изучению предмета. Представляя учащимся возможность осмыслить свойства и их доказательства, учитель развивает геометрическую интуицию, без которой немыслимо творчество. </w:t>
      </w:r>
    </w:p>
    <w:p w:rsidR="0062558C" w:rsidRPr="00E105AC" w:rsidRDefault="0062558C" w:rsidP="0062558C">
      <w:pPr>
        <w:spacing w:line="360" w:lineRule="auto"/>
        <w:ind w:firstLine="284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Таким образом, программа применима для различных групп школьников, в том числе, не имеющих хорошей подготовки. В этом случае, учитель может сузить требования и предложить в качестве домашних заданий создание творческих работ, при этом у детей развивается интуитивно-ассоциативное мышление, что несомненно, поможет им при выполнении заданий ОГЭ.</w:t>
      </w:r>
    </w:p>
    <w:p w:rsidR="0062558C" w:rsidRPr="00E105AC" w:rsidRDefault="0062558C" w:rsidP="0062558C">
      <w:pPr>
        <w:pStyle w:val="31"/>
        <w:spacing w:line="360" w:lineRule="auto"/>
        <w:rPr>
          <w:szCs w:val="24"/>
        </w:rPr>
      </w:pPr>
      <w:r w:rsidRPr="00E105AC">
        <w:rPr>
          <w:szCs w:val="24"/>
        </w:rPr>
        <w:t>Основная функция учителя в данном курсе состоит в «сопровождении» учащегося в его познавательной деятельности, коррекции ранее полученных учащимися ЗУН.</w:t>
      </w:r>
    </w:p>
    <w:p w:rsidR="0062558C" w:rsidRPr="00E105AC" w:rsidRDefault="0062558C" w:rsidP="0062558C">
      <w:pPr>
        <w:pStyle w:val="7"/>
        <w:widowControl w:val="0"/>
        <w:jc w:val="center"/>
        <w:rPr>
          <w:b/>
          <w:i/>
        </w:rPr>
      </w:pPr>
    </w:p>
    <w:p w:rsidR="0062558C" w:rsidRPr="00E105AC" w:rsidRDefault="0062558C" w:rsidP="0062558C">
      <w:pPr>
        <w:pStyle w:val="7"/>
        <w:widowControl w:val="0"/>
        <w:jc w:val="center"/>
        <w:rPr>
          <w:b/>
          <w:i/>
        </w:rPr>
      </w:pPr>
    </w:p>
    <w:p w:rsidR="0062558C" w:rsidRPr="00E105AC" w:rsidRDefault="0062558C" w:rsidP="0062558C">
      <w:pPr>
        <w:pStyle w:val="7"/>
        <w:widowControl w:val="0"/>
        <w:jc w:val="center"/>
        <w:rPr>
          <w:b/>
          <w:i/>
        </w:rPr>
      </w:pPr>
    </w:p>
    <w:p w:rsidR="0062558C" w:rsidRPr="00E105AC" w:rsidRDefault="0062558C" w:rsidP="0062558C">
      <w:pPr>
        <w:pStyle w:val="7"/>
        <w:widowControl w:val="0"/>
        <w:jc w:val="center"/>
        <w:rPr>
          <w:b/>
          <w:i/>
        </w:rPr>
      </w:pPr>
    </w:p>
    <w:p w:rsidR="0062558C" w:rsidRPr="00E105AC" w:rsidRDefault="0062558C" w:rsidP="0062558C">
      <w:pPr>
        <w:pStyle w:val="7"/>
        <w:widowControl w:val="0"/>
        <w:jc w:val="center"/>
        <w:rPr>
          <w:b/>
          <w:i/>
        </w:rPr>
      </w:pPr>
    </w:p>
    <w:p w:rsidR="0062558C" w:rsidRPr="00E105AC" w:rsidRDefault="0062558C" w:rsidP="0062558C">
      <w:pPr>
        <w:pStyle w:val="7"/>
        <w:widowControl w:val="0"/>
        <w:jc w:val="center"/>
        <w:rPr>
          <w:b/>
          <w:i/>
        </w:rPr>
      </w:pPr>
    </w:p>
    <w:p w:rsidR="0062558C" w:rsidRPr="00E105AC" w:rsidRDefault="0062558C" w:rsidP="0062558C">
      <w:pPr>
        <w:pStyle w:val="7"/>
        <w:widowControl w:val="0"/>
        <w:jc w:val="center"/>
        <w:rPr>
          <w:b/>
          <w:i/>
        </w:rPr>
      </w:pPr>
    </w:p>
    <w:p w:rsidR="0062558C" w:rsidRPr="00E105AC" w:rsidRDefault="0062558C" w:rsidP="0062558C">
      <w:pPr>
        <w:pStyle w:val="7"/>
        <w:widowControl w:val="0"/>
        <w:jc w:val="center"/>
        <w:rPr>
          <w:b/>
          <w:i/>
        </w:rPr>
      </w:pPr>
    </w:p>
    <w:p w:rsidR="0062558C" w:rsidRPr="00E105AC" w:rsidRDefault="0062558C" w:rsidP="0062558C">
      <w:pPr>
        <w:pStyle w:val="7"/>
        <w:widowControl w:val="0"/>
        <w:jc w:val="center"/>
        <w:rPr>
          <w:b/>
          <w:i/>
        </w:rPr>
      </w:pPr>
    </w:p>
    <w:p w:rsidR="0062558C" w:rsidRPr="00E105AC" w:rsidRDefault="0062558C" w:rsidP="0062558C">
      <w:pPr>
        <w:pStyle w:val="7"/>
        <w:widowControl w:val="0"/>
        <w:jc w:val="center"/>
        <w:rPr>
          <w:b/>
          <w:i/>
        </w:rPr>
      </w:pPr>
    </w:p>
    <w:p w:rsidR="0062558C" w:rsidRPr="00E105AC" w:rsidRDefault="0062558C" w:rsidP="0062558C">
      <w:pPr>
        <w:pStyle w:val="7"/>
        <w:widowControl w:val="0"/>
        <w:jc w:val="center"/>
        <w:rPr>
          <w:b/>
          <w:i/>
        </w:rPr>
      </w:pPr>
    </w:p>
    <w:p w:rsidR="0062558C" w:rsidRPr="00E105AC" w:rsidRDefault="0062558C" w:rsidP="0062558C">
      <w:pPr>
        <w:pStyle w:val="7"/>
        <w:widowControl w:val="0"/>
        <w:jc w:val="center"/>
        <w:rPr>
          <w:color w:val="000000"/>
        </w:rPr>
      </w:pPr>
      <w:r w:rsidRPr="00E105AC">
        <w:rPr>
          <w:b/>
          <w:i/>
        </w:rPr>
        <w:lastRenderedPageBreak/>
        <w:t>ОСНОВНОЕ</w:t>
      </w:r>
      <w:r w:rsidRPr="00E105AC" w:rsidDel="00A3705A">
        <w:rPr>
          <w:b/>
          <w:i/>
        </w:rPr>
        <w:t xml:space="preserve"> </w:t>
      </w:r>
      <w:r w:rsidRPr="00E105AC">
        <w:rPr>
          <w:b/>
          <w:i/>
        </w:rPr>
        <w:t>СОДЕРЖАНИЕ</w:t>
      </w:r>
      <w:r w:rsidRPr="00E105AC">
        <w:rPr>
          <w:b/>
          <w:i/>
          <w:color w:val="000000"/>
        </w:rPr>
        <w:t xml:space="preserve">                                                                                    (34часа)</w:t>
      </w:r>
    </w:p>
    <w:p w:rsidR="0062558C" w:rsidRPr="00E105AC" w:rsidRDefault="0062558C" w:rsidP="0062558C">
      <w:pPr>
        <w:pStyle w:val="7"/>
        <w:widowControl w:val="0"/>
        <w:jc w:val="center"/>
        <w:rPr>
          <w:b/>
          <w:color w:val="000000"/>
        </w:rPr>
      </w:pPr>
      <w:r w:rsidRPr="00E105AC">
        <w:rPr>
          <w:b/>
          <w:color w:val="000000"/>
        </w:rPr>
        <w:t xml:space="preserve"> Арифметика </w:t>
      </w:r>
    </w:p>
    <w:p w:rsidR="0062558C" w:rsidRPr="00E105AC" w:rsidRDefault="0062558C" w:rsidP="0062558C">
      <w:pPr>
        <w:pStyle w:val="7"/>
        <w:widowControl w:val="0"/>
        <w:rPr>
          <w:i/>
          <w:color w:val="000000"/>
        </w:rPr>
      </w:pPr>
      <w:r w:rsidRPr="00E105AC">
        <w:rPr>
          <w:b/>
          <w:i/>
          <w:color w:val="000000"/>
        </w:rPr>
        <w:t>Натуральные числа</w:t>
      </w:r>
      <w:r w:rsidRPr="00E105AC">
        <w:rPr>
          <w:b/>
          <w:color w:val="000000"/>
        </w:rPr>
        <w:t xml:space="preserve">.  </w:t>
      </w:r>
      <w:r w:rsidRPr="00E105AC">
        <w:rPr>
          <w:i/>
          <w:color w:val="000000"/>
        </w:rPr>
        <w:t xml:space="preserve">Степень с натуральным показателем. </w:t>
      </w:r>
    </w:p>
    <w:p w:rsidR="0062558C" w:rsidRPr="00E105AC" w:rsidRDefault="0062558C" w:rsidP="0062558C">
      <w:pPr>
        <w:pStyle w:val="2"/>
        <w:keepNext w:val="0"/>
        <w:widowControl w:val="0"/>
        <w:spacing w:before="120"/>
        <w:rPr>
          <w:rFonts w:ascii="Times New Roman" w:hAnsi="Times New Roman"/>
          <w:b w:val="0"/>
          <w:color w:val="000000"/>
          <w:sz w:val="24"/>
          <w:szCs w:val="24"/>
        </w:rPr>
      </w:pPr>
      <w:r w:rsidRPr="00E105AC">
        <w:rPr>
          <w:rFonts w:ascii="Times New Roman" w:hAnsi="Times New Roman"/>
          <w:color w:val="000000"/>
          <w:sz w:val="24"/>
          <w:szCs w:val="24"/>
        </w:rPr>
        <w:t xml:space="preserve">Рациональные числа. </w:t>
      </w:r>
      <w:r w:rsidRPr="00E105AC">
        <w:rPr>
          <w:rFonts w:ascii="Times New Roman" w:hAnsi="Times New Roman"/>
          <w:b w:val="0"/>
          <w:color w:val="000000"/>
          <w:sz w:val="24"/>
          <w:szCs w:val="24"/>
        </w:rPr>
        <w:t xml:space="preserve">Модуль (абсолютная величина) числа. Сравнение рациональных чисел. Арифметические действия с рациональными числами. Степень с целым показателем. </w:t>
      </w:r>
    </w:p>
    <w:p w:rsidR="0062558C" w:rsidRPr="00E105AC" w:rsidRDefault="0062558C" w:rsidP="0062558C">
      <w:pPr>
        <w:pStyle w:val="2"/>
        <w:keepNext w:val="0"/>
        <w:widowControl w:val="0"/>
        <w:spacing w:before="0"/>
        <w:rPr>
          <w:rFonts w:ascii="Times New Roman" w:hAnsi="Times New Roman"/>
          <w:color w:val="000000"/>
          <w:sz w:val="24"/>
          <w:szCs w:val="24"/>
        </w:rPr>
      </w:pPr>
      <w:r w:rsidRPr="00E105AC">
        <w:rPr>
          <w:rFonts w:ascii="Times New Roman" w:hAnsi="Times New Roman"/>
          <w:b w:val="0"/>
          <w:color w:val="000000"/>
          <w:sz w:val="24"/>
          <w:szCs w:val="24"/>
        </w:rPr>
        <w:t>Числовые выражения, порядок действий в них, использование скобок. Законы арифметических действий: переместительный, сочетательный, распределительный.</w:t>
      </w:r>
    </w:p>
    <w:p w:rsidR="0062558C" w:rsidRPr="00E105AC" w:rsidRDefault="0062558C" w:rsidP="0062558C">
      <w:pPr>
        <w:widowControl w:val="0"/>
        <w:rPr>
          <w:color w:val="000000"/>
          <w:sz w:val="24"/>
          <w:szCs w:val="24"/>
        </w:rPr>
      </w:pPr>
      <w:r w:rsidRPr="00E105AC">
        <w:rPr>
          <w:color w:val="000000"/>
          <w:sz w:val="24"/>
          <w:szCs w:val="24"/>
        </w:rPr>
        <w:t>Действительные числа.</w:t>
      </w:r>
      <w:r w:rsidRPr="00E105AC">
        <w:rPr>
          <w:b/>
          <w:color w:val="000000"/>
          <w:sz w:val="24"/>
          <w:szCs w:val="24"/>
        </w:rPr>
        <w:t xml:space="preserve"> Квадратный корень из числа. </w:t>
      </w:r>
      <w:r w:rsidRPr="00E105AC">
        <w:rPr>
          <w:color w:val="000000"/>
          <w:sz w:val="24"/>
          <w:szCs w:val="24"/>
        </w:rPr>
        <w:t xml:space="preserve">Корень третьей степени. </w:t>
      </w:r>
      <w:r w:rsidRPr="00E105AC">
        <w:rPr>
          <w:i/>
          <w:color w:val="000000"/>
          <w:sz w:val="24"/>
          <w:szCs w:val="24"/>
        </w:rPr>
        <w:t xml:space="preserve">Понятие о корне </w:t>
      </w:r>
      <w:r w:rsidRPr="00E105AC">
        <w:rPr>
          <w:i/>
          <w:color w:val="000000"/>
          <w:sz w:val="24"/>
          <w:szCs w:val="24"/>
          <w:lang w:val="en-US"/>
        </w:rPr>
        <w:t>n</w:t>
      </w:r>
      <w:r w:rsidRPr="00E105AC">
        <w:rPr>
          <w:i/>
          <w:color w:val="000000"/>
          <w:sz w:val="24"/>
          <w:szCs w:val="24"/>
        </w:rPr>
        <w:t xml:space="preserve">-ой степени из числа.  </w:t>
      </w:r>
    </w:p>
    <w:p w:rsidR="0062558C" w:rsidRPr="00E105AC" w:rsidRDefault="0062558C" w:rsidP="0062558C">
      <w:pPr>
        <w:pStyle w:val="21"/>
        <w:widowControl w:val="0"/>
        <w:spacing w:after="0" w:line="240" w:lineRule="auto"/>
        <w:rPr>
          <w:color w:val="000000"/>
        </w:rPr>
      </w:pPr>
      <w:r w:rsidRPr="00E105AC">
        <w:rPr>
          <w:color w:val="000000"/>
        </w:rPr>
        <w:t>Действительные числа как бесконечные десятичные дроби. Сравнение действительных чисел, арифметические действия над ними.</w:t>
      </w:r>
    </w:p>
    <w:p w:rsidR="0062558C" w:rsidRPr="00E105AC" w:rsidRDefault="0062558C" w:rsidP="0062558C">
      <w:pPr>
        <w:pStyle w:val="21"/>
        <w:widowControl w:val="0"/>
        <w:spacing w:after="0" w:line="240" w:lineRule="auto"/>
        <w:rPr>
          <w:color w:val="000000"/>
        </w:rPr>
      </w:pPr>
      <w:r w:rsidRPr="00E105AC">
        <w:rPr>
          <w:color w:val="000000"/>
        </w:rPr>
        <w:t>Этапы развития представлений о числе.</w:t>
      </w:r>
    </w:p>
    <w:p w:rsidR="0062558C" w:rsidRPr="00E105AC" w:rsidRDefault="0062558C" w:rsidP="0062558C">
      <w:pPr>
        <w:pStyle w:val="21"/>
        <w:widowControl w:val="0"/>
        <w:spacing w:after="0" w:line="240" w:lineRule="auto"/>
        <w:rPr>
          <w:color w:val="000000"/>
        </w:rPr>
      </w:pPr>
      <w:r w:rsidRPr="00E105AC">
        <w:rPr>
          <w:color w:val="000000"/>
        </w:rPr>
        <w:t>Измерения, приближения, оценки</w:t>
      </w:r>
      <w:r w:rsidRPr="00E105AC">
        <w:rPr>
          <w:b/>
          <w:color w:val="000000"/>
        </w:rPr>
        <w:t xml:space="preserve">. </w:t>
      </w:r>
      <w:r w:rsidRPr="00E105AC">
        <w:rPr>
          <w:color w:val="000000"/>
        </w:rPr>
        <w:t>Размеры объектов окружающего нас мира (от элементарных частиц до Вселенной), длительность процессов в окружающем нас мире.</w:t>
      </w:r>
    </w:p>
    <w:p w:rsidR="0062558C" w:rsidRPr="00E105AC" w:rsidRDefault="0062558C" w:rsidP="0062558C">
      <w:pPr>
        <w:pStyle w:val="21"/>
        <w:widowControl w:val="0"/>
        <w:spacing w:after="0" w:line="240" w:lineRule="auto"/>
        <w:rPr>
          <w:color w:val="000000"/>
        </w:rPr>
      </w:pPr>
      <w:r w:rsidRPr="00E105AC">
        <w:rPr>
          <w:color w:val="000000"/>
        </w:rPr>
        <w:t xml:space="preserve">Представление зависимости между величинами в виде формул. </w:t>
      </w:r>
    </w:p>
    <w:p w:rsidR="0062558C" w:rsidRPr="00E105AC" w:rsidRDefault="0062558C" w:rsidP="0062558C">
      <w:pPr>
        <w:pStyle w:val="21"/>
        <w:widowControl w:val="0"/>
        <w:spacing w:after="0" w:line="240" w:lineRule="auto"/>
        <w:rPr>
          <w:b/>
          <w:color w:val="000000"/>
        </w:rPr>
      </w:pPr>
      <w:r w:rsidRPr="00E105AC">
        <w:t>Выделение множителя – степени десяти в записи числа.</w:t>
      </w:r>
    </w:p>
    <w:p w:rsidR="0062558C" w:rsidRPr="00E105AC" w:rsidRDefault="0062558C" w:rsidP="0062558C">
      <w:pPr>
        <w:pStyle w:val="2"/>
        <w:keepNext w:val="0"/>
        <w:widowControl w:val="0"/>
        <w:spacing w:before="12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E105AC">
        <w:rPr>
          <w:rFonts w:ascii="Times New Roman" w:hAnsi="Times New Roman"/>
          <w:color w:val="000000"/>
          <w:sz w:val="24"/>
          <w:szCs w:val="24"/>
        </w:rPr>
        <w:t>Алгебра</w:t>
      </w:r>
    </w:p>
    <w:p w:rsidR="0062558C" w:rsidRPr="00E105AC" w:rsidRDefault="0062558C" w:rsidP="0062558C">
      <w:pPr>
        <w:pStyle w:val="2"/>
        <w:keepNext w:val="0"/>
        <w:widowControl w:val="0"/>
        <w:spacing w:before="12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 w:rsidRPr="00E105AC">
        <w:rPr>
          <w:rFonts w:ascii="Times New Roman" w:hAnsi="Times New Roman"/>
          <w:color w:val="000000"/>
          <w:sz w:val="24"/>
          <w:szCs w:val="24"/>
        </w:rPr>
        <w:t>Алгебраические дроби. Арифметические операции над алгебраическими дробями.</w:t>
      </w:r>
      <w:r w:rsidRPr="00E105AC">
        <w:rPr>
          <w:rFonts w:ascii="Times New Roman" w:hAnsi="Times New Roman"/>
          <w:b w:val="0"/>
          <w:color w:val="000000"/>
          <w:sz w:val="24"/>
          <w:szCs w:val="24"/>
        </w:rPr>
        <w:t xml:space="preserve"> Буквенные выражения (выражения с переменными). Числовое значение буквенного выражения. Допустимые значения переменных, входящих в алгебраические выражения. Подстановка выражений вместо переменных. Равенство буквенных выражений. Тождество, доказательство тождеств. Преобразования выражений.</w:t>
      </w:r>
    </w:p>
    <w:p w:rsidR="0062558C" w:rsidRPr="00E105AC" w:rsidRDefault="0062558C" w:rsidP="0062558C">
      <w:pPr>
        <w:pStyle w:val="2"/>
        <w:keepNext w:val="0"/>
        <w:widowControl w:val="0"/>
        <w:spacing w:before="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 w:rsidRPr="00E105AC">
        <w:rPr>
          <w:rFonts w:ascii="Times New Roman" w:hAnsi="Times New Roman"/>
          <w:b w:val="0"/>
          <w:color w:val="000000"/>
          <w:sz w:val="24"/>
          <w:szCs w:val="24"/>
        </w:rPr>
        <w:t xml:space="preserve">Свойства степеней с целым показателем. Многочлены. Сложение, вычитание, умножение многочленов. Формулы сокращенного умножения: квадрат суммы и квадрат разности, </w:t>
      </w:r>
      <w:r w:rsidRPr="00E105AC">
        <w:rPr>
          <w:rFonts w:ascii="Times New Roman" w:hAnsi="Times New Roman"/>
          <w:b w:val="0"/>
          <w:i w:val="0"/>
          <w:color w:val="000000"/>
          <w:sz w:val="24"/>
          <w:szCs w:val="24"/>
        </w:rPr>
        <w:t>куб суммы и куб разности</w:t>
      </w:r>
      <w:r w:rsidRPr="00E105AC">
        <w:rPr>
          <w:rFonts w:ascii="Times New Roman" w:hAnsi="Times New Roman"/>
          <w:b w:val="0"/>
          <w:color w:val="000000"/>
          <w:sz w:val="24"/>
          <w:szCs w:val="24"/>
        </w:rPr>
        <w:t xml:space="preserve">. Формула разности квадратов, </w:t>
      </w:r>
      <w:r w:rsidRPr="00E105AC">
        <w:rPr>
          <w:rFonts w:ascii="Times New Roman" w:hAnsi="Times New Roman"/>
          <w:b w:val="0"/>
          <w:i w:val="0"/>
          <w:color w:val="000000"/>
          <w:sz w:val="24"/>
          <w:szCs w:val="24"/>
        </w:rPr>
        <w:t>формула суммы кубов и разности кубов</w:t>
      </w:r>
      <w:r w:rsidRPr="00E105AC">
        <w:rPr>
          <w:rFonts w:ascii="Times New Roman" w:hAnsi="Times New Roman"/>
          <w:b w:val="0"/>
          <w:color w:val="000000"/>
          <w:sz w:val="24"/>
          <w:szCs w:val="24"/>
        </w:rPr>
        <w:t xml:space="preserve">. Разложение многочлена на множители. Квадратный трехчлен. </w:t>
      </w:r>
      <w:r w:rsidRPr="00E105AC">
        <w:rPr>
          <w:rFonts w:ascii="Times New Roman" w:hAnsi="Times New Roman"/>
          <w:b w:val="0"/>
          <w:i w:val="0"/>
          <w:color w:val="000000"/>
          <w:sz w:val="24"/>
          <w:szCs w:val="24"/>
        </w:rPr>
        <w:t>Выделение полного квадрата в квадратном трехчлене</w:t>
      </w:r>
      <w:r w:rsidRPr="00E105AC">
        <w:rPr>
          <w:rFonts w:ascii="Times New Roman" w:hAnsi="Times New Roman"/>
          <w:b w:val="0"/>
          <w:color w:val="000000"/>
          <w:sz w:val="24"/>
          <w:szCs w:val="24"/>
        </w:rPr>
        <w:t xml:space="preserve">. Теорема Виета. Разложение квадратного трехчлена на линейные множители. Многочлены с одной переменной. Степень многочлена. Корень многочлена. </w:t>
      </w:r>
    </w:p>
    <w:p w:rsidR="0062558C" w:rsidRPr="00E105AC" w:rsidRDefault="0062558C" w:rsidP="0062558C">
      <w:pPr>
        <w:pStyle w:val="af9"/>
        <w:widowControl w:val="0"/>
        <w:ind w:left="0" w:firstLine="0"/>
        <w:rPr>
          <w:color w:val="000000"/>
          <w:szCs w:val="24"/>
        </w:rPr>
      </w:pPr>
      <w:r w:rsidRPr="00E105AC">
        <w:rPr>
          <w:color w:val="000000"/>
          <w:szCs w:val="24"/>
        </w:rPr>
        <w:t xml:space="preserve">      Алгебраическая дробь. Сокращение дробей. Действия с алгебраическими дробями. </w:t>
      </w:r>
    </w:p>
    <w:p w:rsidR="0062558C" w:rsidRPr="00E105AC" w:rsidRDefault="0062558C" w:rsidP="0062558C">
      <w:pPr>
        <w:widowControl w:val="0"/>
        <w:jc w:val="both"/>
        <w:rPr>
          <w:color w:val="000000"/>
          <w:sz w:val="24"/>
          <w:szCs w:val="24"/>
        </w:rPr>
      </w:pPr>
      <w:r w:rsidRPr="00E105AC">
        <w:rPr>
          <w:color w:val="000000"/>
          <w:sz w:val="24"/>
          <w:szCs w:val="24"/>
        </w:rPr>
        <w:t>Рациональные выражения и их преобразования. Свойства квадратных корней и их применение в вычислениях.</w:t>
      </w:r>
    </w:p>
    <w:p w:rsidR="0062558C" w:rsidRPr="00E105AC" w:rsidRDefault="0062558C" w:rsidP="0062558C">
      <w:pPr>
        <w:pStyle w:val="2"/>
        <w:keepNext w:val="0"/>
        <w:widowControl w:val="0"/>
        <w:spacing w:before="12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 w:rsidRPr="00E105AC">
        <w:rPr>
          <w:rFonts w:ascii="Times New Roman" w:hAnsi="Times New Roman"/>
          <w:color w:val="000000"/>
          <w:sz w:val="24"/>
          <w:szCs w:val="24"/>
        </w:rPr>
        <w:t xml:space="preserve">Уравнения и неравенства. </w:t>
      </w:r>
      <w:r w:rsidRPr="00E105AC">
        <w:rPr>
          <w:rFonts w:ascii="Times New Roman" w:hAnsi="Times New Roman"/>
          <w:b w:val="0"/>
          <w:color w:val="000000"/>
          <w:sz w:val="24"/>
          <w:szCs w:val="24"/>
        </w:rPr>
        <w:t xml:space="preserve">Уравнение с одной переменной. Корень уравнения. Линейное уравнение. Квадратное уравнение: формула корней квадратного уравнения, Решение рациональных уравнений. Примеры решения уравнений высших степеней; методы замены переменной, разложения на множители. </w:t>
      </w:r>
    </w:p>
    <w:p w:rsidR="0062558C" w:rsidRPr="00E105AC" w:rsidRDefault="0062558C" w:rsidP="0062558C">
      <w:pPr>
        <w:pStyle w:val="af9"/>
        <w:widowControl w:val="0"/>
        <w:ind w:left="0" w:firstLine="0"/>
        <w:rPr>
          <w:color w:val="000000"/>
          <w:szCs w:val="24"/>
        </w:rPr>
      </w:pPr>
      <w:r w:rsidRPr="00E105AC">
        <w:rPr>
          <w:color w:val="000000"/>
          <w:szCs w:val="24"/>
        </w:rPr>
        <w:t xml:space="preserve">Уравнение с двумя переменными; решение уравнения с двумя переменными. Система уравнений; решение системы. Система двух линейных уравнений с двумя переменными; решение подстановкой и алгебраическим сложением. Уравнение с несколькими переменными. Примеры решения нелинейных систем. Примеры решения уравнений в целых числах. </w:t>
      </w:r>
    </w:p>
    <w:p w:rsidR="0062558C" w:rsidRPr="00E105AC" w:rsidRDefault="0062558C" w:rsidP="0062558C">
      <w:pPr>
        <w:widowControl w:val="0"/>
        <w:jc w:val="both"/>
        <w:rPr>
          <w:color w:val="000000"/>
          <w:sz w:val="24"/>
          <w:szCs w:val="24"/>
        </w:rPr>
      </w:pPr>
      <w:r w:rsidRPr="00E105AC">
        <w:rPr>
          <w:color w:val="000000"/>
          <w:sz w:val="24"/>
          <w:szCs w:val="24"/>
        </w:rPr>
        <w:t xml:space="preserve">Неравенство с одной переменной. Решение неравенства. Линейные неравенства с одной переменной и их системы. Квадратные неравенства. </w:t>
      </w:r>
      <w:r w:rsidRPr="00E105AC">
        <w:rPr>
          <w:i/>
          <w:color w:val="000000"/>
          <w:sz w:val="24"/>
          <w:szCs w:val="24"/>
        </w:rPr>
        <w:t>Примеры решения дробно-линейных неравенств.</w:t>
      </w:r>
    </w:p>
    <w:p w:rsidR="0062558C" w:rsidRPr="00E105AC" w:rsidRDefault="0062558C" w:rsidP="0062558C">
      <w:pPr>
        <w:widowControl w:val="0"/>
        <w:jc w:val="both"/>
        <w:rPr>
          <w:color w:val="000000"/>
          <w:sz w:val="24"/>
          <w:szCs w:val="24"/>
        </w:rPr>
      </w:pPr>
      <w:r w:rsidRPr="00E105AC">
        <w:rPr>
          <w:color w:val="000000"/>
          <w:sz w:val="24"/>
          <w:szCs w:val="24"/>
        </w:rPr>
        <w:lastRenderedPageBreak/>
        <w:t xml:space="preserve">Числовые неравенства и их свойства. </w:t>
      </w:r>
      <w:r w:rsidRPr="00E105AC">
        <w:rPr>
          <w:i/>
          <w:color w:val="000000"/>
          <w:sz w:val="24"/>
          <w:szCs w:val="24"/>
        </w:rPr>
        <w:t>Доказательство числовых и алгебраических неравенств.</w:t>
      </w:r>
      <w:r w:rsidRPr="00E105AC">
        <w:rPr>
          <w:color w:val="000000"/>
          <w:sz w:val="24"/>
          <w:szCs w:val="24"/>
        </w:rPr>
        <w:t xml:space="preserve"> </w:t>
      </w:r>
    </w:p>
    <w:p w:rsidR="0062558C" w:rsidRPr="00E105AC" w:rsidRDefault="0062558C" w:rsidP="0062558C">
      <w:pPr>
        <w:pStyle w:val="21"/>
        <w:widowControl w:val="0"/>
        <w:spacing w:line="240" w:lineRule="auto"/>
        <w:jc w:val="both"/>
        <w:rPr>
          <w:color w:val="000000"/>
        </w:rPr>
      </w:pPr>
      <w:r w:rsidRPr="00E105AC">
        <w:rPr>
          <w:b/>
          <w:color w:val="000000"/>
        </w:rPr>
        <w:t xml:space="preserve">Переход от словесной формулировки соотношений между величинами алгебраической.       Решение текстовых задач алгебраическим способом. </w:t>
      </w:r>
    </w:p>
    <w:p w:rsidR="0062558C" w:rsidRPr="00E105AC" w:rsidRDefault="0062558C" w:rsidP="0062558C">
      <w:pPr>
        <w:widowControl w:val="0"/>
        <w:spacing w:before="120"/>
        <w:jc w:val="both"/>
        <w:rPr>
          <w:color w:val="000000"/>
          <w:sz w:val="24"/>
          <w:szCs w:val="24"/>
        </w:rPr>
      </w:pPr>
      <w:r w:rsidRPr="00E105AC">
        <w:rPr>
          <w:b/>
          <w:color w:val="000000"/>
          <w:sz w:val="24"/>
          <w:szCs w:val="24"/>
        </w:rPr>
        <w:t>Числовые последовательности</w:t>
      </w:r>
      <w:r w:rsidRPr="00E105AC">
        <w:rPr>
          <w:b/>
          <w:sz w:val="24"/>
          <w:szCs w:val="24"/>
        </w:rPr>
        <w:t>.</w:t>
      </w:r>
      <w:r w:rsidRPr="00E105AC">
        <w:rPr>
          <w:b/>
          <w:color w:val="000000"/>
          <w:sz w:val="24"/>
          <w:szCs w:val="24"/>
        </w:rPr>
        <w:t xml:space="preserve"> </w:t>
      </w:r>
      <w:r w:rsidRPr="00E105AC">
        <w:rPr>
          <w:color w:val="000000"/>
          <w:sz w:val="24"/>
          <w:szCs w:val="24"/>
        </w:rPr>
        <w:t xml:space="preserve">Понятие последовательности. Арифметическая и геометрическая прогрессии. Формулы общего члена арифметической и геометрической прогрессий, суммы первых нескольких членов арифметической и геометрической прогрессий. </w:t>
      </w:r>
    </w:p>
    <w:p w:rsidR="0062558C" w:rsidRPr="00E105AC" w:rsidRDefault="0062558C" w:rsidP="0062558C">
      <w:pPr>
        <w:widowControl w:val="0"/>
        <w:spacing w:before="120"/>
        <w:jc w:val="both"/>
        <w:rPr>
          <w:color w:val="000000"/>
          <w:sz w:val="24"/>
          <w:szCs w:val="24"/>
        </w:rPr>
      </w:pPr>
      <w:r w:rsidRPr="00E105AC">
        <w:rPr>
          <w:b/>
          <w:color w:val="000000"/>
          <w:sz w:val="24"/>
          <w:szCs w:val="24"/>
        </w:rPr>
        <w:t xml:space="preserve">Числовые функции. </w:t>
      </w:r>
      <w:r w:rsidRPr="00E105AC">
        <w:rPr>
          <w:color w:val="000000"/>
          <w:sz w:val="24"/>
          <w:szCs w:val="24"/>
        </w:rPr>
        <w:t>Понятие функции. Область определения функции. Способы задания функции. График функции,</w:t>
      </w:r>
      <w:r w:rsidRPr="00E105AC">
        <w:rPr>
          <w:b/>
          <w:color w:val="000000"/>
          <w:sz w:val="24"/>
          <w:szCs w:val="24"/>
        </w:rPr>
        <w:t xml:space="preserve"> </w:t>
      </w:r>
      <w:r w:rsidRPr="00E105AC">
        <w:rPr>
          <w:color w:val="000000"/>
          <w:sz w:val="24"/>
          <w:szCs w:val="24"/>
        </w:rPr>
        <w:t>возрастание и убывание функции, наибольшее и наименьшее значения функции, нули функции, промежутки знакопостоянства. Чтение графиков функций.</w:t>
      </w:r>
    </w:p>
    <w:p w:rsidR="0062558C" w:rsidRPr="00E105AC" w:rsidRDefault="0062558C" w:rsidP="0062558C">
      <w:pPr>
        <w:widowControl w:val="0"/>
        <w:jc w:val="both"/>
        <w:rPr>
          <w:color w:val="000000"/>
          <w:sz w:val="24"/>
          <w:szCs w:val="24"/>
        </w:rPr>
      </w:pPr>
      <w:r w:rsidRPr="00E105AC">
        <w:rPr>
          <w:color w:val="000000"/>
          <w:sz w:val="24"/>
          <w:szCs w:val="24"/>
        </w:rPr>
        <w:t xml:space="preserve">Функции, описывающие прямую и обратную пропорциональную зависимости, их графики. Линейная функция, ее график, геометрический смысл коэффициентов. Гипербола. Квадратичная функция, ее график, парабола. Координаты вершины параболы, ось симметрии. </w:t>
      </w:r>
      <w:r w:rsidRPr="00E105AC">
        <w:rPr>
          <w:i/>
          <w:color w:val="000000"/>
          <w:sz w:val="24"/>
          <w:szCs w:val="24"/>
        </w:rPr>
        <w:t>Степенные функции с натуральным показателем, их графики.</w:t>
      </w:r>
      <w:r w:rsidRPr="00E105AC">
        <w:rPr>
          <w:color w:val="000000"/>
          <w:sz w:val="24"/>
          <w:szCs w:val="24"/>
        </w:rPr>
        <w:t xml:space="preserve"> Графики функций: корень квадратный, корень кубический, модуль. Использование графиков функций для решения уравнений и систем.</w:t>
      </w:r>
    </w:p>
    <w:p w:rsidR="0062558C" w:rsidRPr="00E105AC" w:rsidRDefault="0062558C" w:rsidP="0062558C">
      <w:pPr>
        <w:widowControl w:val="0"/>
        <w:jc w:val="both"/>
        <w:rPr>
          <w:color w:val="000000"/>
          <w:sz w:val="24"/>
          <w:szCs w:val="24"/>
        </w:rPr>
      </w:pPr>
      <w:r w:rsidRPr="00E105AC">
        <w:rPr>
          <w:color w:val="000000"/>
          <w:sz w:val="24"/>
          <w:szCs w:val="24"/>
        </w:rPr>
        <w:t xml:space="preserve">Примеры графических зависимостей, отражающих реальные процессы: колебание, показательный рост; </w:t>
      </w:r>
      <w:r w:rsidRPr="00E105AC">
        <w:rPr>
          <w:i/>
          <w:color w:val="000000"/>
          <w:sz w:val="24"/>
          <w:szCs w:val="24"/>
        </w:rPr>
        <w:t>числовые функции, описывающие эти процессы</w:t>
      </w:r>
      <w:r w:rsidRPr="00E105AC">
        <w:rPr>
          <w:color w:val="000000"/>
          <w:sz w:val="24"/>
          <w:szCs w:val="24"/>
        </w:rPr>
        <w:t>.</w:t>
      </w:r>
    </w:p>
    <w:p w:rsidR="0062558C" w:rsidRPr="00E105AC" w:rsidRDefault="0062558C" w:rsidP="0062558C">
      <w:pPr>
        <w:widowControl w:val="0"/>
        <w:jc w:val="both"/>
        <w:rPr>
          <w:color w:val="000000"/>
          <w:sz w:val="24"/>
          <w:szCs w:val="24"/>
        </w:rPr>
      </w:pPr>
      <w:r w:rsidRPr="00E105AC">
        <w:rPr>
          <w:color w:val="000000"/>
          <w:sz w:val="24"/>
          <w:szCs w:val="24"/>
        </w:rPr>
        <w:t xml:space="preserve">Параллельный перенос графиков вдоль осей координат и </w:t>
      </w:r>
      <w:r w:rsidRPr="00E105AC">
        <w:rPr>
          <w:i/>
          <w:color w:val="000000"/>
          <w:sz w:val="24"/>
          <w:szCs w:val="24"/>
        </w:rPr>
        <w:t>симметрия относительно осей</w:t>
      </w:r>
      <w:r w:rsidRPr="00E105AC">
        <w:rPr>
          <w:color w:val="000000"/>
          <w:sz w:val="24"/>
          <w:szCs w:val="24"/>
        </w:rPr>
        <w:t>.</w:t>
      </w:r>
    </w:p>
    <w:p w:rsidR="0062558C" w:rsidRPr="00E105AC" w:rsidRDefault="0062558C" w:rsidP="0062558C">
      <w:pPr>
        <w:widowControl w:val="0"/>
        <w:spacing w:before="120"/>
        <w:jc w:val="both"/>
        <w:rPr>
          <w:color w:val="000000"/>
          <w:sz w:val="24"/>
          <w:szCs w:val="24"/>
        </w:rPr>
      </w:pPr>
      <w:r w:rsidRPr="00E105AC">
        <w:rPr>
          <w:b/>
          <w:color w:val="000000"/>
          <w:sz w:val="24"/>
          <w:szCs w:val="24"/>
        </w:rPr>
        <w:t>Координаты.</w:t>
      </w:r>
      <w:r w:rsidRPr="00E105AC">
        <w:rPr>
          <w:color w:val="000000"/>
          <w:sz w:val="24"/>
          <w:szCs w:val="24"/>
        </w:rPr>
        <w:t xml:space="preserve"> Изображение чисел точками координатной прямой. Геометрический смысл модуля числа. Числовые промежутки: интервал, отрезок, луч. </w:t>
      </w:r>
      <w:r w:rsidRPr="00E105AC">
        <w:rPr>
          <w:i/>
          <w:color w:val="000000"/>
          <w:sz w:val="24"/>
          <w:szCs w:val="24"/>
        </w:rPr>
        <w:t>Формула расстояния между точками координатной прямой.</w:t>
      </w:r>
    </w:p>
    <w:p w:rsidR="0062558C" w:rsidRPr="00E105AC" w:rsidRDefault="0062558C" w:rsidP="0062558C">
      <w:pPr>
        <w:widowControl w:val="0"/>
        <w:jc w:val="both"/>
        <w:rPr>
          <w:color w:val="000000"/>
          <w:sz w:val="24"/>
          <w:szCs w:val="24"/>
        </w:rPr>
      </w:pPr>
      <w:r w:rsidRPr="00E105AC">
        <w:rPr>
          <w:color w:val="000000"/>
          <w:sz w:val="24"/>
          <w:szCs w:val="24"/>
        </w:rPr>
        <w:t xml:space="preserve">Декартовы координаты на плоскости; координаты точки. Координаты середины отрезка. Формула расстояния между двумя точками плоскости. Уравнение прямой, угловой коэффициент прямой, условие параллельности прямых. Уравнение окружности с центром в начале координат </w:t>
      </w:r>
      <w:r w:rsidRPr="00E105AC">
        <w:rPr>
          <w:i/>
          <w:color w:val="000000"/>
          <w:sz w:val="24"/>
          <w:szCs w:val="24"/>
        </w:rPr>
        <w:t>и в любой заданной точке</w:t>
      </w:r>
      <w:r w:rsidRPr="00E105AC">
        <w:rPr>
          <w:color w:val="000000"/>
          <w:sz w:val="24"/>
          <w:szCs w:val="24"/>
        </w:rPr>
        <w:t>.</w:t>
      </w:r>
    </w:p>
    <w:p w:rsidR="0062558C" w:rsidRPr="00E105AC" w:rsidRDefault="0062558C" w:rsidP="0062558C">
      <w:pPr>
        <w:widowControl w:val="0"/>
        <w:jc w:val="both"/>
        <w:rPr>
          <w:color w:val="000000"/>
          <w:sz w:val="24"/>
          <w:szCs w:val="24"/>
        </w:rPr>
      </w:pPr>
      <w:r w:rsidRPr="00E105AC">
        <w:rPr>
          <w:color w:val="000000"/>
          <w:sz w:val="24"/>
          <w:szCs w:val="24"/>
        </w:rPr>
        <w:t>Графическая интерпретация уравнений с двумя переменными и их систем, неравенств с двумя переменными и их систем.</w:t>
      </w:r>
    </w:p>
    <w:p w:rsidR="0062558C" w:rsidRPr="00E105AC" w:rsidRDefault="0062558C" w:rsidP="0062558C">
      <w:pPr>
        <w:pStyle w:val="af2"/>
        <w:widowControl w:val="0"/>
        <w:jc w:val="center"/>
        <w:rPr>
          <w:b/>
          <w:color w:val="000000"/>
        </w:rPr>
      </w:pPr>
    </w:p>
    <w:p w:rsidR="0062558C" w:rsidRPr="00E105AC" w:rsidRDefault="0062558C" w:rsidP="0062558C">
      <w:pPr>
        <w:pStyle w:val="af2"/>
        <w:widowControl w:val="0"/>
        <w:jc w:val="center"/>
        <w:rPr>
          <w:color w:val="000000"/>
        </w:rPr>
      </w:pPr>
      <w:r w:rsidRPr="00E105AC">
        <w:rPr>
          <w:b/>
          <w:color w:val="000000"/>
        </w:rPr>
        <w:t>Геометрия</w:t>
      </w:r>
    </w:p>
    <w:p w:rsidR="0062558C" w:rsidRPr="00E105AC" w:rsidRDefault="0062558C" w:rsidP="0062558C">
      <w:pPr>
        <w:pStyle w:val="af2"/>
        <w:widowControl w:val="0"/>
        <w:spacing w:before="120" w:line="240" w:lineRule="atLeast"/>
        <w:ind w:left="0"/>
        <w:jc w:val="both"/>
        <w:rPr>
          <w:b/>
          <w:color w:val="000000"/>
        </w:rPr>
      </w:pPr>
      <w:r w:rsidRPr="00E105AC">
        <w:rPr>
          <w:b/>
          <w:color w:val="000000"/>
        </w:rPr>
        <w:t>Начальные понятия и теоремы геометрии</w:t>
      </w:r>
      <w:r w:rsidRPr="00E105AC">
        <w:rPr>
          <w:b/>
        </w:rPr>
        <w:t>.</w:t>
      </w:r>
    </w:p>
    <w:p w:rsidR="0062558C" w:rsidRPr="00E105AC" w:rsidRDefault="0062558C" w:rsidP="0062558C">
      <w:pPr>
        <w:pStyle w:val="af2"/>
        <w:widowControl w:val="0"/>
        <w:spacing w:after="0" w:line="240" w:lineRule="atLeast"/>
        <w:ind w:left="0"/>
        <w:jc w:val="both"/>
        <w:rPr>
          <w:color w:val="000000"/>
        </w:rPr>
      </w:pPr>
      <w:r w:rsidRPr="00E105AC">
        <w:rPr>
          <w:color w:val="000000"/>
        </w:rPr>
        <w:t>Возникновение геометрии из практики.</w:t>
      </w:r>
    </w:p>
    <w:p w:rsidR="0062558C" w:rsidRPr="00E105AC" w:rsidRDefault="0062558C" w:rsidP="0062558C">
      <w:pPr>
        <w:pStyle w:val="af2"/>
        <w:widowControl w:val="0"/>
        <w:spacing w:after="0"/>
        <w:ind w:left="0"/>
        <w:jc w:val="both"/>
        <w:rPr>
          <w:color w:val="000000"/>
        </w:rPr>
      </w:pPr>
      <w:r w:rsidRPr="00E105AC">
        <w:rPr>
          <w:color w:val="000000"/>
        </w:rPr>
        <w:t>Геометрические фигуры и тела. Равенство в геометрии.</w:t>
      </w:r>
    </w:p>
    <w:p w:rsidR="0062558C" w:rsidRPr="00E105AC" w:rsidRDefault="0062558C" w:rsidP="0062558C">
      <w:pPr>
        <w:pStyle w:val="af2"/>
        <w:widowControl w:val="0"/>
        <w:spacing w:after="0"/>
        <w:ind w:left="0"/>
        <w:jc w:val="both"/>
        <w:rPr>
          <w:color w:val="000000"/>
        </w:rPr>
      </w:pPr>
      <w:r w:rsidRPr="00E105AC">
        <w:rPr>
          <w:color w:val="000000"/>
        </w:rPr>
        <w:t xml:space="preserve">Точка, прямая и плоскость. </w:t>
      </w:r>
    </w:p>
    <w:p w:rsidR="0062558C" w:rsidRPr="00E105AC" w:rsidRDefault="0062558C" w:rsidP="0062558C">
      <w:pPr>
        <w:pStyle w:val="af2"/>
        <w:widowControl w:val="0"/>
        <w:spacing w:after="0"/>
        <w:ind w:left="0"/>
        <w:jc w:val="both"/>
        <w:rPr>
          <w:color w:val="000000"/>
        </w:rPr>
      </w:pPr>
      <w:r w:rsidRPr="00E105AC">
        <w:rPr>
          <w:color w:val="000000"/>
        </w:rPr>
        <w:lastRenderedPageBreak/>
        <w:t>Понятие о геометрическом месте точек.</w:t>
      </w:r>
    </w:p>
    <w:p w:rsidR="0062558C" w:rsidRPr="00E105AC" w:rsidRDefault="0062558C" w:rsidP="0062558C">
      <w:pPr>
        <w:pStyle w:val="af2"/>
        <w:widowControl w:val="0"/>
        <w:spacing w:after="0"/>
        <w:ind w:left="0"/>
        <w:jc w:val="both"/>
        <w:rPr>
          <w:color w:val="000000"/>
        </w:rPr>
      </w:pPr>
      <w:r w:rsidRPr="00E105AC">
        <w:rPr>
          <w:color w:val="000000"/>
        </w:rPr>
        <w:t>Расстояние. Отрезок, луч. Ломаная.</w:t>
      </w:r>
    </w:p>
    <w:p w:rsidR="0062558C" w:rsidRPr="00E105AC" w:rsidRDefault="0062558C" w:rsidP="0062558C">
      <w:pPr>
        <w:pStyle w:val="af2"/>
        <w:widowControl w:val="0"/>
        <w:spacing w:after="0"/>
        <w:ind w:left="0"/>
        <w:jc w:val="both"/>
        <w:rPr>
          <w:color w:val="000000"/>
        </w:rPr>
      </w:pPr>
      <w:r w:rsidRPr="00E105AC">
        <w:rPr>
          <w:color w:val="000000"/>
        </w:rPr>
        <w:t xml:space="preserve">Угол. Прямой угол. Острые и тупые углы. Вертикальные и смежные углы. Биссектриса угла и ее свойства. </w:t>
      </w:r>
    </w:p>
    <w:p w:rsidR="0062558C" w:rsidRPr="00E105AC" w:rsidRDefault="0062558C" w:rsidP="0062558C">
      <w:pPr>
        <w:pStyle w:val="af2"/>
        <w:widowControl w:val="0"/>
        <w:spacing w:after="0"/>
        <w:ind w:left="0"/>
        <w:jc w:val="both"/>
        <w:rPr>
          <w:color w:val="000000"/>
        </w:rPr>
      </w:pPr>
      <w:r w:rsidRPr="00E105AC">
        <w:rPr>
          <w:color w:val="000000"/>
        </w:rPr>
        <w:t>Параллельные и пересекающиеся прямые. Перпендикулярность прямых. Теоремы о параллельности и перпендикулярности прямых. Свойство серединного перпендикуляра к отрезку. Перпендикуляр и наклонная к прямой. Многоугольники. Окружность и круг.</w:t>
      </w:r>
    </w:p>
    <w:p w:rsidR="0062558C" w:rsidRPr="00E105AC" w:rsidRDefault="0062558C" w:rsidP="0062558C">
      <w:pPr>
        <w:pStyle w:val="af2"/>
        <w:widowControl w:val="0"/>
        <w:spacing w:before="120" w:after="0"/>
        <w:ind w:left="0"/>
        <w:jc w:val="both"/>
        <w:rPr>
          <w:color w:val="000000"/>
        </w:rPr>
      </w:pPr>
      <w:r w:rsidRPr="00E105AC">
        <w:rPr>
          <w:b/>
          <w:color w:val="000000"/>
        </w:rPr>
        <w:t>Треугольник.</w:t>
      </w:r>
      <w:r w:rsidRPr="00E105AC">
        <w:rPr>
          <w:color w:val="000000"/>
        </w:rPr>
        <w:t xml:space="preserve"> Прямоугольные, остроугольные, и тупоугольные треугольники. Высота, медиана, биссектриса, средняя линия треугольника. Равнобедренные и равносторонние треугольники; свойства и признаки равнобедренного треугольника. </w:t>
      </w:r>
    </w:p>
    <w:p w:rsidR="0062558C" w:rsidRPr="00E105AC" w:rsidRDefault="0062558C" w:rsidP="0062558C">
      <w:pPr>
        <w:pStyle w:val="af2"/>
        <w:widowControl w:val="0"/>
        <w:ind w:left="0"/>
        <w:jc w:val="both"/>
        <w:rPr>
          <w:color w:val="000000"/>
        </w:rPr>
      </w:pPr>
      <w:r w:rsidRPr="00E105AC">
        <w:rPr>
          <w:color w:val="000000"/>
        </w:rPr>
        <w:t xml:space="preserve">Признаки равенства треугольников. Неравенство треугольника. Сумма углов треугольника. Внешние углы треугольника. Зависимость между величинам сторон и углов треугольника. </w:t>
      </w:r>
    </w:p>
    <w:p w:rsidR="0062558C" w:rsidRPr="00E105AC" w:rsidRDefault="0062558C" w:rsidP="0062558C">
      <w:pPr>
        <w:pStyle w:val="af2"/>
        <w:widowControl w:val="0"/>
        <w:ind w:left="0"/>
        <w:jc w:val="both"/>
        <w:rPr>
          <w:color w:val="000000"/>
        </w:rPr>
      </w:pPr>
      <w:r w:rsidRPr="00E105AC">
        <w:rPr>
          <w:color w:val="000000"/>
        </w:rPr>
        <w:t xml:space="preserve">Теорема Фалеса. Подобие треугольников; коэффициент подобия. Признаки подобия треугольников. </w:t>
      </w:r>
    </w:p>
    <w:p w:rsidR="0062558C" w:rsidRPr="00E105AC" w:rsidRDefault="0062558C" w:rsidP="0062558C">
      <w:pPr>
        <w:widowControl w:val="0"/>
        <w:jc w:val="both"/>
        <w:rPr>
          <w:color w:val="000000"/>
          <w:sz w:val="24"/>
          <w:szCs w:val="24"/>
        </w:rPr>
      </w:pPr>
      <w:r w:rsidRPr="00E105AC">
        <w:rPr>
          <w:color w:val="000000"/>
          <w:sz w:val="24"/>
          <w:szCs w:val="24"/>
        </w:rPr>
        <w:t>Теорема Пифагора. Признаки равенства прямоугольных треугольников. Синус, косинус, тангенс, котангенс острого угла прямоугольного треугольника и углов от 0° до 180°; приведение к острому углу. Решение прямоугольных треугольников. Основное тригонометрическое тождество. Формулы, связывающие синус, косинус, тангенс, котангенс одного и того же угла. Теорема косинусов и теорема синусов; примеры их применения для вычисления элементов треугольника.</w:t>
      </w:r>
    </w:p>
    <w:p w:rsidR="0062558C" w:rsidRPr="00E105AC" w:rsidRDefault="0062558C" w:rsidP="0062558C">
      <w:pPr>
        <w:pStyle w:val="af2"/>
        <w:widowControl w:val="0"/>
        <w:ind w:left="0"/>
        <w:jc w:val="both"/>
        <w:rPr>
          <w:color w:val="000000"/>
        </w:rPr>
      </w:pPr>
      <w:r w:rsidRPr="00E105AC">
        <w:rPr>
          <w:color w:val="000000"/>
        </w:rPr>
        <w:t xml:space="preserve">Замечательные точки треугольника: точки пересечения серединных перпендикуляров, биссектрис, медиан. </w:t>
      </w:r>
    </w:p>
    <w:p w:rsidR="0062558C" w:rsidRPr="00E105AC" w:rsidRDefault="0062558C" w:rsidP="0062558C">
      <w:pPr>
        <w:pStyle w:val="af2"/>
        <w:widowControl w:val="0"/>
        <w:spacing w:before="120"/>
        <w:ind w:left="0"/>
        <w:jc w:val="both"/>
        <w:rPr>
          <w:color w:val="000000"/>
        </w:rPr>
      </w:pPr>
      <w:r w:rsidRPr="00E105AC">
        <w:rPr>
          <w:b/>
          <w:color w:val="000000"/>
        </w:rPr>
        <w:t>Четырехугольник.</w:t>
      </w:r>
      <w:r w:rsidRPr="00E105AC">
        <w:rPr>
          <w:color w:val="000000"/>
        </w:rPr>
        <w:t xml:space="preserve">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</w:t>
      </w:r>
    </w:p>
    <w:p w:rsidR="0062558C" w:rsidRPr="00E105AC" w:rsidRDefault="0062558C" w:rsidP="0062558C">
      <w:pPr>
        <w:pStyle w:val="af2"/>
        <w:widowControl w:val="0"/>
        <w:spacing w:before="120"/>
        <w:ind w:left="0"/>
        <w:jc w:val="both"/>
        <w:rPr>
          <w:color w:val="000000"/>
        </w:rPr>
      </w:pPr>
      <w:r w:rsidRPr="00E105AC">
        <w:rPr>
          <w:b/>
          <w:color w:val="000000"/>
        </w:rPr>
        <w:t xml:space="preserve">Многоугольники. </w:t>
      </w:r>
      <w:r w:rsidRPr="00E105AC">
        <w:rPr>
          <w:color w:val="000000"/>
        </w:rPr>
        <w:t>Выпуклые многоугольники. Сумма углов выпуклого многоугольника. Вписанные и описанные многоугольники. Правильные многоугольники.</w:t>
      </w:r>
    </w:p>
    <w:p w:rsidR="0062558C" w:rsidRPr="00E105AC" w:rsidRDefault="0062558C" w:rsidP="0062558C">
      <w:pPr>
        <w:pStyle w:val="af2"/>
        <w:widowControl w:val="0"/>
        <w:spacing w:before="120"/>
        <w:ind w:left="0"/>
        <w:jc w:val="both"/>
        <w:rPr>
          <w:color w:val="000000"/>
        </w:rPr>
      </w:pPr>
      <w:r w:rsidRPr="00E105AC">
        <w:rPr>
          <w:b/>
          <w:color w:val="000000"/>
        </w:rPr>
        <w:t xml:space="preserve">Окружность и круг. </w:t>
      </w:r>
      <w:r w:rsidRPr="00E105AC">
        <w:rPr>
          <w:color w:val="000000"/>
        </w:rPr>
        <w:t xml:space="preserve">Центр, радиус, диаметр. Дуга, хорда. Сектор, сегмент. Центральный, вписанный угол; величина вписанного угла. Взаимное расположение прямой и окружности, </w:t>
      </w:r>
      <w:r w:rsidRPr="00E105AC">
        <w:rPr>
          <w:i/>
          <w:color w:val="000000"/>
        </w:rPr>
        <w:t>двух окружностей</w:t>
      </w:r>
      <w:r w:rsidRPr="00E105AC">
        <w:rPr>
          <w:color w:val="000000"/>
        </w:rPr>
        <w:t xml:space="preserve">. Касательная и секущая к окружности, равенство касательных, проведенных из одной точки. </w:t>
      </w:r>
      <w:r w:rsidRPr="00E105AC">
        <w:rPr>
          <w:i/>
          <w:color w:val="000000"/>
        </w:rPr>
        <w:t>Метрические соотношения в окружности: свойства секущих, касательных, хорд</w:t>
      </w:r>
      <w:r w:rsidRPr="00E105AC">
        <w:rPr>
          <w:color w:val="000000"/>
        </w:rPr>
        <w:t xml:space="preserve">. </w:t>
      </w:r>
    </w:p>
    <w:p w:rsidR="0062558C" w:rsidRPr="00E105AC" w:rsidRDefault="0062558C" w:rsidP="0062558C">
      <w:pPr>
        <w:pStyle w:val="af2"/>
        <w:widowControl w:val="0"/>
        <w:ind w:left="0"/>
        <w:jc w:val="both"/>
        <w:rPr>
          <w:b/>
          <w:i/>
          <w:color w:val="000000"/>
        </w:rPr>
      </w:pPr>
      <w:r w:rsidRPr="00E105AC">
        <w:rPr>
          <w:color w:val="000000"/>
        </w:rPr>
        <w:t xml:space="preserve">Окружность, вписанная в треугольник, и окружность, описанная около треугольника. Вписанные и описанные четырехугольники. </w:t>
      </w:r>
      <w:r w:rsidRPr="00E105AC">
        <w:rPr>
          <w:i/>
          <w:color w:val="000000"/>
        </w:rPr>
        <w:t>Вписанные и описанные окружности правильного многоугольника.</w:t>
      </w:r>
    </w:p>
    <w:p w:rsidR="0062558C" w:rsidRPr="00E105AC" w:rsidRDefault="0062558C" w:rsidP="0062558C">
      <w:pPr>
        <w:pStyle w:val="af2"/>
        <w:widowControl w:val="0"/>
        <w:spacing w:before="120"/>
        <w:ind w:left="0"/>
        <w:jc w:val="both"/>
        <w:rPr>
          <w:color w:val="000000"/>
        </w:rPr>
      </w:pPr>
      <w:r w:rsidRPr="00E105AC">
        <w:rPr>
          <w:b/>
          <w:color w:val="000000"/>
        </w:rPr>
        <w:t>Измерение геометрических величин</w:t>
      </w:r>
      <w:r w:rsidRPr="00E105AC">
        <w:rPr>
          <w:b/>
        </w:rPr>
        <w:t>.</w:t>
      </w:r>
      <w:r w:rsidRPr="00E105AC">
        <w:rPr>
          <w:b/>
          <w:color w:val="000000"/>
        </w:rPr>
        <w:t xml:space="preserve"> </w:t>
      </w:r>
      <w:r w:rsidRPr="00E105AC">
        <w:rPr>
          <w:color w:val="000000"/>
        </w:rPr>
        <w:t xml:space="preserve">Длина отрезка. Длина ломаной, периметр многоугольника. </w:t>
      </w:r>
    </w:p>
    <w:p w:rsidR="0062558C" w:rsidRPr="00E105AC" w:rsidRDefault="0062558C" w:rsidP="0062558C">
      <w:pPr>
        <w:pStyle w:val="af2"/>
        <w:widowControl w:val="0"/>
        <w:ind w:left="0"/>
        <w:jc w:val="both"/>
        <w:rPr>
          <w:color w:val="000000"/>
        </w:rPr>
      </w:pPr>
      <w:r w:rsidRPr="00E105AC">
        <w:rPr>
          <w:color w:val="000000"/>
        </w:rPr>
        <w:t xml:space="preserve">Расстояние от точки до прямой. Расстояние между параллельными прямыми. Длина окружности, число </w:t>
      </w:r>
      <w:r w:rsidRPr="00E105AC">
        <w:rPr>
          <w:color w:val="000000"/>
        </w:rPr>
        <w:sym w:font="Symbol" w:char="F070"/>
      </w:r>
      <w:r w:rsidRPr="00E105AC">
        <w:rPr>
          <w:color w:val="000000"/>
        </w:rPr>
        <w:t>; длина дуги. Величина угла. Градусная мера угла, соответствие между величиной угла и длиной дуги окружности.</w:t>
      </w:r>
    </w:p>
    <w:p w:rsidR="0062558C" w:rsidRPr="00E105AC" w:rsidRDefault="0062558C" w:rsidP="0062558C">
      <w:pPr>
        <w:pStyle w:val="af2"/>
        <w:widowControl w:val="0"/>
        <w:ind w:left="0"/>
        <w:jc w:val="both"/>
        <w:rPr>
          <w:color w:val="000000"/>
        </w:rPr>
      </w:pPr>
      <w:r w:rsidRPr="00E105AC">
        <w:rPr>
          <w:color w:val="000000"/>
        </w:rPr>
        <w:t>Понятие о площади плоских фигур. Равносоставленные и равновеликие фигуры.</w:t>
      </w:r>
    </w:p>
    <w:p w:rsidR="0062558C" w:rsidRPr="00E105AC" w:rsidRDefault="0062558C" w:rsidP="0062558C">
      <w:pPr>
        <w:pStyle w:val="af2"/>
        <w:widowControl w:val="0"/>
        <w:spacing w:after="0"/>
        <w:ind w:left="0"/>
        <w:jc w:val="both"/>
        <w:rPr>
          <w:color w:val="000000"/>
        </w:rPr>
      </w:pPr>
      <w:r w:rsidRPr="00E105AC">
        <w:rPr>
          <w:color w:val="000000"/>
        </w:rPr>
        <w:t xml:space="preserve">Площадь прямоугольника. Площадь параллелограмма, треугольника и трапеции (основные формулы). Формулы, выражающие площадь треугольника: через две стороны и угол между ними, </w:t>
      </w:r>
      <w:r w:rsidRPr="00E105AC">
        <w:rPr>
          <w:i/>
          <w:color w:val="000000"/>
        </w:rPr>
        <w:t xml:space="preserve">через периметр и радиус вписанной окружности, формула Герона. </w:t>
      </w:r>
      <w:r w:rsidRPr="00E105AC">
        <w:rPr>
          <w:i/>
          <w:color w:val="000000"/>
        </w:rPr>
        <w:lastRenderedPageBreak/>
        <w:t xml:space="preserve">Площадь четырехугольника. </w:t>
      </w:r>
      <w:r w:rsidRPr="00E105AC">
        <w:rPr>
          <w:color w:val="000000"/>
        </w:rPr>
        <w:t xml:space="preserve">Площадь круга и площадь сектора. </w:t>
      </w:r>
    </w:p>
    <w:p w:rsidR="0062558C" w:rsidRPr="00E105AC" w:rsidRDefault="0062558C" w:rsidP="0062558C">
      <w:pPr>
        <w:pStyle w:val="af2"/>
        <w:widowControl w:val="0"/>
        <w:spacing w:after="0"/>
        <w:ind w:left="0"/>
        <w:jc w:val="both"/>
        <w:rPr>
          <w:color w:val="000000"/>
        </w:rPr>
      </w:pPr>
      <w:r w:rsidRPr="00E105AC">
        <w:rPr>
          <w:color w:val="000000"/>
        </w:rPr>
        <w:t>Связь между площадями подобных фигур.</w:t>
      </w:r>
    </w:p>
    <w:p w:rsidR="0062558C" w:rsidRPr="00E105AC" w:rsidRDefault="0062558C" w:rsidP="0062558C">
      <w:pPr>
        <w:pStyle w:val="af2"/>
        <w:widowControl w:val="0"/>
        <w:spacing w:before="120"/>
        <w:ind w:left="0"/>
        <w:rPr>
          <w:b/>
          <w:color w:val="000000"/>
        </w:rPr>
        <w:sectPr w:rsidR="0062558C" w:rsidRPr="00E105AC" w:rsidSect="0062558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62558C" w:rsidRPr="00E105AC" w:rsidRDefault="0062558C" w:rsidP="0062558C">
      <w:pPr>
        <w:pStyle w:val="2"/>
        <w:keepNext w:val="0"/>
        <w:widowControl w:val="0"/>
        <w:rPr>
          <w:rFonts w:ascii="Times New Roman" w:hAnsi="Times New Roman"/>
          <w:b w:val="0"/>
          <w:sz w:val="24"/>
          <w:szCs w:val="24"/>
        </w:rPr>
      </w:pPr>
      <w:r w:rsidRPr="00E105AC">
        <w:rPr>
          <w:rFonts w:ascii="Times New Roman" w:hAnsi="Times New Roman"/>
          <w:color w:val="000000"/>
          <w:sz w:val="24"/>
          <w:szCs w:val="24"/>
        </w:rPr>
        <w:lastRenderedPageBreak/>
        <w:t>Элементы логики, комбинаторики,</w:t>
      </w:r>
      <w:r w:rsidRPr="00E105AC">
        <w:rPr>
          <w:rFonts w:ascii="Times New Roman" w:hAnsi="Times New Roman"/>
          <w:color w:val="000000"/>
          <w:sz w:val="24"/>
          <w:szCs w:val="24"/>
        </w:rPr>
        <w:br/>
        <w:t>статистики и теории вероятностей</w:t>
      </w:r>
    </w:p>
    <w:p w:rsidR="0062558C" w:rsidRPr="00E105AC" w:rsidRDefault="0062558C" w:rsidP="0062558C">
      <w:pPr>
        <w:pStyle w:val="af9"/>
        <w:widowControl w:val="0"/>
        <w:spacing w:before="120"/>
        <w:ind w:left="0" w:firstLine="0"/>
        <w:rPr>
          <w:color w:val="000000"/>
          <w:szCs w:val="24"/>
        </w:rPr>
      </w:pPr>
      <w:r w:rsidRPr="00E105AC">
        <w:rPr>
          <w:b/>
          <w:color w:val="000000"/>
          <w:szCs w:val="24"/>
        </w:rPr>
        <w:t>Доказательство</w:t>
      </w:r>
      <w:r w:rsidRPr="00E105AC">
        <w:rPr>
          <w:color w:val="000000"/>
          <w:szCs w:val="24"/>
        </w:rPr>
        <w:t xml:space="preserve">. Определения, доказательства, аксиомы и теоремы; следствия. </w:t>
      </w:r>
      <w:r w:rsidRPr="00E105AC">
        <w:rPr>
          <w:i/>
          <w:color w:val="000000"/>
          <w:szCs w:val="24"/>
        </w:rPr>
        <w:t>Необходимые и достаточные условия.</w:t>
      </w:r>
      <w:r w:rsidRPr="00E105AC">
        <w:rPr>
          <w:color w:val="000000"/>
          <w:szCs w:val="24"/>
        </w:rPr>
        <w:t xml:space="preserve"> Контрпример. Доказательство от противного. Прямая и обратная теоремы. </w:t>
      </w:r>
    </w:p>
    <w:p w:rsidR="0062558C" w:rsidRPr="00E105AC" w:rsidRDefault="0062558C" w:rsidP="0062558C">
      <w:pPr>
        <w:pStyle w:val="af9"/>
        <w:widowControl w:val="0"/>
        <w:ind w:left="0" w:firstLine="0"/>
        <w:rPr>
          <w:i/>
          <w:color w:val="000000"/>
          <w:szCs w:val="24"/>
        </w:rPr>
      </w:pPr>
      <w:r w:rsidRPr="00E105AC">
        <w:rPr>
          <w:i/>
          <w:color w:val="000000"/>
          <w:szCs w:val="24"/>
        </w:rPr>
        <w:t>Понятие об аксиоматике и аксиоматическом построении геометрии. Пятый постулат Эвклида и его история.</w:t>
      </w:r>
    </w:p>
    <w:p w:rsidR="0062558C" w:rsidRPr="00E105AC" w:rsidRDefault="0062558C" w:rsidP="0062558C">
      <w:pPr>
        <w:pStyle w:val="af9"/>
        <w:widowControl w:val="0"/>
        <w:spacing w:before="120"/>
        <w:ind w:left="0" w:firstLine="0"/>
        <w:rPr>
          <w:i/>
          <w:color w:val="000000"/>
          <w:szCs w:val="24"/>
        </w:rPr>
      </w:pPr>
      <w:r w:rsidRPr="00E105AC">
        <w:rPr>
          <w:b/>
          <w:color w:val="000000"/>
          <w:szCs w:val="24"/>
        </w:rPr>
        <w:t>Множества и комбинаторика.</w:t>
      </w:r>
      <w:r w:rsidRPr="00E105AC">
        <w:rPr>
          <w:color w:val="000000"/>
          <w:szCs w:val="24"/>
        </w:rPr>
        <w:t xml:space="preserve"> </w:t>
      </w:r>
      <w:r w:rsidRPr="00E105AC">
        <w:rPr>
          <w:i/>
          <w:color w:val="000000"/>
          <w:szCs w:val="24"/>
        </w:rPr>
        <w:t>Множество. Элемент множества, подмножество. Объединение и пересечение множеств. Диаграммы Эйлера.</w:t>
      </w:r>
    </w:p>
    <w:p w:rsidR="0062558C" w:rsidRPr="00E105AC" w:rsidRDefault="0062558C" w:rsidP="0062558C">
      <w:pPr>
        <w:pStyle w:val="af9"/>
        <w:widowControl w:val="0"/>
        <w:ind w:left="0" w:firstLine="0"/>
        <w:rPr>
          <w:color w:val="000000"/>
          <w:szCs w:val="24"/>
        </w:rPr>
      </w:pPr>
      <w:r w:rsidRPr="00E105AC">
        <w:rPr>
          <w:color w:val="000000"/>
          <w:szCs w:val="24"/>
        </w:rPr>
        <w:t xml:space="preserve">Примеры решения комбинаторных задач: перебор вариантов, правило умножения. </w:t>
      </w:r>
    </w:p>
    <w:p w:rsidR="0062558C" w:rsidRPr="00E105AC" w:rsidRDefault="0062558C" w:rsidP="0062558C">
      <w:pPr>
        <w:pStyle w:val="af9"/>
        <w:widowControl w:val="0"/>
        <w:spacing w:before="120"/>
        <w:ind w:left="0" w:firstLine="0"/>
        <w:rPr>
          <w:b/>
          <w:color w:val="000000"/>
          <w:szCs w:val="24"/>
        </w:rPr>
      </w:pPr>
      <w:r w:rsidRPr="00E105AC">
        <w:rPr>
          <w:b/>
          <w:color w:val="000000"/>
          <w:szCs w:val="24"/>
        </w:rPr>
        <w:t>Статистические данные.</w:t>
      </w:r>
      <w:r w:rsidRPr="00E105AC">
        <w:rPr>
          <w:color w:val="000000"/>
          <w:szCs w:val="24"/>
        </w:rPr>
        <w:t xml:space="preserve"> Представление данных в виде таблиц, диаграмм, графиков. Средние результатов измерений. Понятие о статистическом выводе на основе выборки.</w:t>
      </w:r>
    </w:p>
    <w:p w:rsidR="0062558C" w:rsidRPr="00E105AC" w:rsidRDefault="0062558C" w:rsidP="0062558C">
      <w:pPr>
        <w:pStyle w:val="af9"/>
        <w:widowControl w:val="0"/>
        <w:ind w:left="0" w:firstLine="0"/>
        <w:rPr>
          <w:color w:val="000000"/>
          <w:szCs w:val="24"/>
        </w:rPr>
      </w:pPr>
      <w:r w:rsidRPr="00E105AC">
        <w:rPr>
          <w:color w:val="000000"/>
          <w:szCs w:val="24"/>
        </w:rPr>
        <w:t>Понятие и примеры случайных событий.</w:t>
      </w:r>
    </w:p>
    <w:p w:rsidR="0062558C" w:rsidRPr="00E105AC" w:rsidRDefault="0062558C" w:rsidP="0062558C">
      <w:pPr>
        <w:pStyle w:val="af9"/>
        <w:widowControl w:val="0"/>
        <w:spacing w:before="120"/>
        <w:ind w:left="0" w:firstLine="0"/>
        <w:rPr>
          <w:color w:val="000000"/>
          <w:szCs w:val="24"/>
        </w:rPr>
      </w:pPr>
      <w:r w:rsidRPr="00E105AC">
        <w:rPr>
          <w:b/>
          <w:szCs w:val="24"/>
        </w:rPr>
        <w:t>Вероятность</w:t>
      </w:r>
      <w:r w:rsidRPr="00E105AC">
        <w:rPr>
          <w:szCs w:val="24"/>
        </w:rPr>
        <w:t xml:space="preserve">. Частота события, вероятность. Равновозможные события и подсчет их вероятности. Представление о геометрической вероятности. </w:t>
      </w:r>
    </w:p>
    <w:p w:rsidR="0062558C" w:rsidRPr="00E105AC" w:rsidRDefault="0062558C" w:rsidP="0062558C">
      <w:pPr>
        <w:jc w:val="both"/>
        <w:rPr>
          <w:sz w:val="24"/>
          <w:szCs w:val="24"/>
        </w:rPr>
      </w:pPr>
    </w:p>
    <w:p w:rsidR="0062558C" w:rsidRPr="00E105AC" w:rsidRDefault="0062558C" w:rsidP="0062558C">
      <w:pPr>
        <w:jc w:val="both"/>
        <w:rPr>
          <w:b/>
          <w:sz w:val="24"/>
          <w:szCs w:val="24"/>
        </w:rPr>
      </w:pPr>
      <w:r w:rsidRPr="00E105AC">
        <w:rPr>
          <w:b/>
          <w:sz w:val="24"/>
          <w:szCs w:val="24"/>
        </w:rPr>
        <w:t xml:space="preserve"> Итоговая контрольная работа.</w:t>
      </w:r>
    </w:p>
    <w:p w:rsidR="0062558C" w:rsidRPr="00E105AC" w:rsidRDefault="0062558C" w:rsidP="0062558C">
      <w:pPr>
        <w:widowControl w:val="0"/>
        <w:spacing w:before="120"/>
        <w:jc w:val="center"/>
        <w:rPr>
          <w:b/>
          <w:sz w:val="24"/>
          <w:szCs w:val="24"/>
        </w:rPr>
      </w:pPr>
      <w:r w:rsidRPr="00E105AC">
        <w:rPr>
          <w:b/>
          <w:sz w:val="24"/>
          <w:szCs w:val="24"/>
        </w:rPr>
        <w:t>Общая характеристика курса</w:t>
      </w:r>
    </w:p>
    <w:p w:rsidR="0062558C" w:rsidRPr="00E105AC" w:rsidRDefault="0062558C" w:rsidP="0062558C">
      <w:pPr>
        <w:widowControl w:val="0"/>
        <w:ind w:firstLine="567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Математическое образование в основной школе складывается из следующих содержательных компонентов (точные названия блоков): </w:t>
      </w:r>
      <w:r w:rsidRPr="00E105AC">
        <w:rPr>
          <w:b/>
          <w:i/>
          <w:sz w:val="24"/>
          <w:szCs w:val="24"/>
        </w:rPr>
        <w:t>арифметика</w:t>
      </w:r>
      <w:r w:rsidRPr="00E105AC">
        <w:rPr>
          <w:sz w:val="24"/>
          <w:szCs w:val="24"/>
        </w:rPr>
        <w:t xml:space="preserve">, </w:t>
      </w:r>
      <w:r w:rsidRPr="00E105AC">
        <w:rPr>
          <w:b/>
          <w:i/>
          <w:sz w:val="24"/>
          <w:szCs w:val="24"/>
        </w:rPr>
        <w:t>алгебра</w:t>
      </w:r>
      <w:r w:rsidRPr="00E105AC">
        <w:rPr>
          <w:b/>
          <w:sz w:val="24"/>
          <w:szCs w:val="24"/>
        </w:rPr>
        <w:t>,</w:t>
      </w:r>
      <w:r w:rsidRPr="00E105AC">
        <w:rPr>
          <w:b/>
          <w:i/>
          <w:sz w:val="24"/>
          <w:szCs w:val="24"/>
        </w:rPr>
        <w:t xml:space="preserve"> геометрия, элементы комбинаторики теории вероятностей, статистики и логики. </w:t>
      </w:r>
      <w:r w:rsidRPr="00E105AC">
        <w:rPr>
          <w:sz w:val="24"/>
          <w:szCs w:val="24"/>
        </w:rPr>
        <w:t xml:space="preserve"> 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 </w:t>
      </w:r>
    </w:p>
    <w:p w:rsidR="0062558C" w:rsidRPr="00E105AC" w:rsidRDefault="0062558C" w:rsidP="0062558C">
      <w:pPr>
        <w:widowControl w:val="0"/>
        <w:spacing w:before="60"/>
        <w:ind w:firstLine="567"/>
        <w:jc w:val="both"/>
        <w:rPr>
          <w:sz w:val="24"/>
          <w:szCs w:val="24"/>
        </w:rPr>
      </w:pPr>
      <w:r w:rsidRPr="00E105AC">
        <w:rPr>
          <w:b/>
          <w:i/>
          <w:sz w:val="24"/>
          <w:szCs w:val="24"/>
        </w:rPr>
        <w:t>Арифметика</w:t>
      </w:r>
      <w:r w:rsidRPr="00E105AC">
        <w:rPr>
          <w:sz w:val="24"/>
          <w:szCs w:val="24"/>
        </w:rPr>
        <w:t xml:space="preserve"> 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62558C" w:rsidRPr="00E105AC" w:rsidRDefault="0062558C" w:rsidP="0062558C">
      <w:pPr>
        <w:widowControl w:val="0"/>
        <w:spacing w:before="60"/>
        <w:ind w:firstLine="567"/>
        <w:jc w:val="both"/>
        <w:rPr>
          <w:sz w:val="24"/>
          <w:szCs w:val="24"/>
        </w:rPr>
      </w:pPr>
      <w:r w:rsidRPr="00E105AC">
        <w:rPr>
          <w:b/>
          <w:i/>
          <w:sz w:val="24"/>
          <w:szCs w:val="24"/>
        </w:rPr>
        <w:t>Алгебра</w:t>
      </w:r>
      <w:r w:rsidRPr="00E105AC">
        <w:rPr>
          <w:sz w:val="24"/>
          <w:szCs w:val="24"/>
        </w:rPr>
        <w:t xml:space="preserve">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</w:t>
      </w:r>
      <w:r w:rsidRPr="00E105AC">
        <w:rPr>
          <w:sz w:val="24"/>
          <w:szCs w:val="24"/>
        </w:rPr>
        <w:lastRenderedPageBreak/>
        <w:t>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</w:t>
      </w:r>
    </w:p>
    <w:p w:rsidR="0062558C" w:rsidRPr="00E105AC" w:rsidRDefault="0062558C" w:rsidP="0062558C">
      <w:pPr>
        <w:widowControl w:val="0"/>
        <w:spacing w:before="60"/>
        <w:ind w:firstLine="567"/>
        <w:jc w:val="both"/>
        <w:rPr>
          <w:b/>
          <w:i/>
          <w:sz w:val="24"/>
          <w:szCs w:val="24"/>
        </w:rPr>
      </w:pPr>
      <w:r w:rsidRPr="00E105AC">
        <w:rPr>
          <w:b/>
          <w:i/>
          <w:sz w:val="24"/>
          <w:szCs w:val="24"/>
        </w:rPr>
        <w:t xml:space="preserve">Геометрия </w:t>
      </w:r>
      <w:r w:rsidRPr="00E105AC">
        <w:rPr>
          <w:sz w:val="24"/>
          <w:szCs w:val="24"/>
        </w:rPr>
        <w:t>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 вклад в развитие логического мышления, в формирование понятия доказательства.</w:t>
      </w:r>
      <w:r w:rsidRPr="00E105AC">
        <w:rPr>
          <w:b/>
          <w:i/>
          <w:sz w:val="24"/>
          <w:szCs w:val="24"/>
        </w:rPr>
        <w:t xml:space="preserve"> </w:t>
      </w:r>
    </w:p>
    <w:p w:rsidR="0062558C" w:rsidRPr="00E105AC" w:rsidRDefault="0062558C" w:rsidP="0062558C">
      <w:pPr>
        <w:widowControl w:val="0"/>
        <w:spacing w:before="60"/>
        <w:ind w:firstLine="567"/>
        <w:jc w:val="both"/>
        <w:rPr>
          <w:sz w:val="24"/>
          <w:szCs w:val="24"/>
        </w:rPr>
      </w:pPr>
      <w:r w:rsidRPr="00E105AC">
        <w:rPr>
          <w:b/>
          <w:i/>
          <w:sz w:val="24"/>
          <w:szCs w:val="24"/>
        </w:rPr>
        <w:t>Элементы логики, комбинаторики, статистики и теории вероятностей</w:t>
      </w:r>
      <w:r w:rsidRPr="00E105AC">
        <w:rPr>
          <w:sz w:val="24"/>
          <w:szCs w:val="24"/>
        </w:rPr>
        <w:t xml:space="preserve"> 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учащемуся осуществлять рассмотрение случаев, перебор и подсчет числа вариантов, в том числе в простейших прикладных задачах. </w:t>
      </w:r>
    </w:p>
    <w:p w:rsidR="0062558C" w:rsidRPr="00E105AC" w:rsidRDefault="0062558C" w:rsidP="0062558C">
      <w:pPr>
        <w:widowControl w:val="0"/>
        <w:ind w:firstLine="567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62558C" w:rsidRPr="00E105AC" w:rsidRDefault="0062558C" w:rsidP="0062558C">
      <w:pPr>
        <w:widowControl w:val="0"/>
        <w:spacing w:before="60"/>
        <w:ind w:firstLine="567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Таким образом, в ходе освоения содержания курса учащиеся получают возможность: </w:t>
      </w:r>
    </w:p>
    <w:p w:rsidR="0062558C" w:rsidRPr="00E105AC" w:rsidRDefault="0062558C" w:rsidP="0062558C">
      <w:pPr>
        <w:widowControl w:val="0"/>
        <w:numPr>
          <w:ilvl w:val="0"/>
          <w:numId w:val="33"/>
        </w:numPr>
        <w:spacing w:before="60" w:after="0" w:line="240" w:lineRule="auto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62558C" w:rsidRPr="00E105AC" w:rsidRDefault="0062558C" w:rsidP="0062558C">
      <w:pPr>
        <w:widowControl w:val="0"/>
        <w:numPr>
          <w:ilvl w:val="0"/>
          <w:numId w:val="33"/>
        </w:numPr>
        <w:spacing w:before="120" w:after="0" w:line="240" w:lineRule="auto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:rsidR="0062558C" w:rsidRPr="00E105AC" w:rsidRDefault="0062558C" w:rsidP="0062558C">
      <w:pPr>
        <w:widowControl w:val="0"/>
        <w:numPr>
          <w:ilvl w:val="0"/>
          <w:numId w:val="33"/>
        </w:numPr>
        <w:spacing w:before="120" w:after="0" w:line="240" w:lineRule="auto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62558C" w:rsidRPr="00E105AC" w:rsidRDefault="0062558C" w:rsidP="0062558C">
      <w:pPr>
        <w:widowControl w:val="0"/>
        <w:numPr>
          <w:ilvl w:val="0"/>
          <w:numId w:val="33"/>
        </w:numPr>
        <w:spacing w:before="120" w:after="0" w:line="240" w:lineRule="auto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62558C" w:rsidRPr="00E105AC" w:rsidRDefault="0062558C" w:rsidP="0062558C">
      <w:pPr>
        <w:widowControl w:val="0"/>
        <w:numPr>
          <w:ilvl w:val="0"/>
          <w:numId w:val="33"/>
        </w:numPr>
        <w:spacing w:before="120" w:after="0" w:line="240" w:lineRule="auto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62558C" w:rsidRPr="00E105AC" w:rsidRDefault="0062558C" w:rsidP="0062558C">
      <w:pPr>
        <w:widowControl w:val="0"/>
        <w:numPr>
          <w:ilvl w:val="0"/>
          <w:numId w:val="33"/>
        </w:numPr>
        <w:spacing w:before="120" w:after="0" w:line="240" w:lineRule="auto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развить логическое мышление и речь – умения логически обосновывать суждения, </w:t>
      </w:r>
      <w:r w:rsidRPr="00E105AC">
        <w:rPr>
          <w:sz w:val="24"/>
          <w:szCs w:val="24"/>
        </w:rPr>
        <w:lastRenderedPageBreak/>
        <w:t>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62558C" w:rsidRPr="00E105AC" w:rsidRDefault="0062558C" w:rsidP="0062558C">
      <w:pPr>
        <w:widowControl w:val="0"/>
        <w:numPr>
          <w:ilvl w:val="0"/>
          <w:numId w:val="33"/>
        </w:numPr>
        <w:spacing w:before="120" w:after="0" w:line="240" w:lineRule="auto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62558C" w:rsidRPr="00E105AC" w:rsidRDefault="0062558C" w:rsidP="0062558C">
      <w:pPr>
        <w:ind w:firstLine="284"/>
        <w:jc w:val="both"/>
        <w:rPr>
          <w:b/>
          <w:sz w:val="24"/>
          <w:szCs w:val="24"/>
        </w:rPr>
      </w:pPr>
    </w:p>
    <w:p w:rsidR="0062558C" w:rsidRPr="00E105A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Pr="00E105A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Pr="00E105A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Pr="00E105A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Pr="00E105A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Pr="00E105A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Pr="00E105A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Pr="00E105A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Pr="00E105A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2558C" w:rsidRPr="00E105AC" w:rsidRDefault="0062558C" w:rsidP="0062558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E105AC">
        <w:rPr>
          <w:sz w:val="24"/>
          <w:szCs w:val="24"/>
        </w:rPr>
        <w:lastRenderedPageBreak/>
        <w:t>ТРЕБОВАНИЯ К УРОВНЮ ПОДГОТОВКИ ВЫПУСКНИКОВ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E105AC">
        <w:rPr>
          <w:b/>
          <w:bCs/>
          <w:sz w:val="24"/>
          <w:szCs w:val="24"/>
        </w:rPr>
        <w:t xml:space="preserve">          В результате изучения математики ученик должен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</w:rPr>
      </w:pPr>
      <w:r w:rsidRPr="00E105AC">
        <w:rPr>
          <w:b/>
          <w:bCs/>
          <w:i/>
          <w:iCs/>
          <w:sz w:val="24"/>
          <w:szCs w:val="24"/>
        </w:rPr>
        <w:t xml:space="preserve">         знать/понимать:</w:t>
      </w:r>
    </w:p>
    <w:p w:rsidR="0062558C" w:rsidRPr="00E105AC" w:rsidRDefault="0062558C" w:rsidP="0062558C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105AC">
        <w:rPr>
          <w:b/>
          <w:bCs/>
          <w:sz w:val="24"/>
          <w:szCs w:val="24"/>
        </w:rPr>
        <w:t>Математика. Алгебра. Геометрия.</w:t>
      </w:r>
    </w:p>
    <w:p w:rsidR="0062558C" w:rsidRPr="00E105AC" w:rsidRDefault="0062558C" w:rsidP="0062558C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E105AC">
        <w:rPr>
          <w:b/>
          <w:bCs/>
          <w:sz w:val="24"/>
          <w:szCs w:val="24"/>
        </w:rPr>
        <w:t>Натуральные числа. Дроби. Рациональные числа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 w:rsidRPr="00E105AC">
        <w:rPr>
          <w:sz w:val="24"/>
          <w:szCs w:val="24"/>
          <w:u w:val="single"/>
        </w:rPr>
        <w:t>Выпускник научится: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понимать особенности десятичной системы счисления;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оперировать понятиями, связанными с делимостью натуральных чисел;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выражать числа в эквивалентных формах, выбирая наиболее подходящую в зависимости от конкретной ситуации;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сравнивать и упорядочивать рациональные числа;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выполнять вычисления с рациональными числами, сочетая устные и письменные приёмы вычислений, применение калькулятора;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использовать понятия и умения, связанные с пропорциональностью величин, процентами, в ходе решения математических задач и задач из смежных предметов, выполнять несложные практические расчёты.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u w:val="single"/>
        </w:rPr>
      </w:pPr>
      <w:r w:rsidRPr="00E105AC">
        <w:rPr>
          <w:i/>
          <w:iCs/>
          <w:sz w:val="24"/>
          <w:szCs w:val="24"/>
          <w:u w:val="single"/>
        </w:rPr>
        <w:t>Выпускник получит возможность</w:t>
      </w:r>
      <w:r w:rsidRPr="00E105AC">
        <w:rPr>
          <w:b/>
          <w:bCs/>
          <w:i/>
          <w:iCs/>
          <w:sz w:val="24"/>
          <w:szCs w:val="24"/>
          <w:u w:val="single"/>
        </w:rPr>
        <w:t>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углубить и развить представления о натуральных числах и свойствах делимости;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E105AC">
        <w:rPr>
          <w:b/>
          <w:bCs/>
          <w:sz w:val="24"/>
          <w:szCs w:val="24"/>
        </w:rPr>
        <w:t>Действительные числа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  <w:u w:val="single"/>
        </w:rPr>
        <w:t>Выпускник научится</w:t>
      </w:r>
      <w:r w:rsidRPr="00E105AC">
        <w:rPr>
          <w:sz w:val="24"/>
          <w:szCs w:val="24"/>
        </w:rPr>
        <w:t>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использовать начальные представления о множестве действительных чисел;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оперировать понятием квадратного корня, применять его в вычислениях.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  <w:u w:val="single"/>
        </w:rPr>
      </w:pPr>
      <w:r w:rsidRPr="00E105AC">
        <w:rPr>
          <w:i/>
          <w:iCs/>
          <w:sz w:val="24"/>
          <w:szCs w:val="24"/>
          <w:u w:val="single"/>
        </w:rPr>
        <w:t>Выпускник получит возможность: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развить представление о числе и числовых системах от натуральных до действительных чисел; о роли вычислений в практике;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lastRenderedPageBreak/>
        <w:t xml:space="preserve">• </w:t>
      </w:r>
      <w:r w:rsidRPr="00E105AC">
        <w:rPr>
          <w:i/>
          <w:iCs/>
          <w:sz w:val="24"/>
          <w:szCs w:val="24"/>
        </w:rPr>
        <w:t>развить и углубить знания о десятичной записи действительных чисел (периодические и непериодические дроби).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E105AC">
        <w:rPr>
          <w:b/>
          <w:bCs/>
          <w:sz w:val="24"/>
          <w:szCs w:val="24"/>
        </w:rPr>
        <w:t>Измерения, приближения, оценки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 w:rsidRPr="00E105AC">
        <w:rPr>
          <w:sz w:val="24"/>
          <w:szCs w:val="24"/>
          <w:u w:val="single"/>
        </w:rPr>
        <w:t>Выпускник научится: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использовать в ходе решения задач элементарные представления, связанные с приближёнными значениями величин.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  <w:u w:val="single"/>
        </w:rPr>
      </w:pPr>
      <w:r w:rsidRPr="00E105AC">
        <w:rPr>
          <w:i/>
          <w:iCs/>
          <w:sz w:val="24"/>
          <w:szCs w:val="24"/>
          <w:u w:val="single"/>
        </w:rPr>
        <w:t>Выпускник получит возможность: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понять, что погрешность результата вычислений должна быть соизмерима с погрешностью исходных данных.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E105AC">
        <w:rPr>
          <w:b/>
          <w:bCs/>
          <w:sz w:val="24"/>
          <w:szCs w:val="24"/>
        </w:rPr>
        <w:t>Алгебраические выражения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 w:rsidRPr="00E105AC">
        <w:rPr>
          <w:sz w:val="24"/>
          <w:szCs w:val="24"/>
          <w:u w:val="single"/>
        </w:rPr>
        <w:t>Выпускник научится: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оперировать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выполнять преобразования выражений, содержащих степени с целыми показателями и квадратные корни;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выполнять разложение многочленов на множители.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 w:rsidRPr="00E105AC">
        <w:rPr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выполнять многошаговые преобразования рациональных выражений, применяя широкий набор пособов и приёмов;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E105AC">
        <w:rPr>
          <w:b/>
          <w:bCs/>
          <w:sz w:val="24"/>
          <w:szCs w:val="24"/>
        </w:rPr>
        <w:t>Уравнения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 w:rsidRPr="00E105AC">
        <w:rPr>
          <w:sz w:val="24"/>
          <w:szCs w:val="24"/>
          <w:u w:val="single"/>
        </w:rPr>
        <w:t>Выпускник научится: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решать основные виды рациональных уравнений с одной переменной, системы двух уравнений с двумя переменными;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lastRenderedPageBreak/>
        <w:t>•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  <w:u w:val="single"/>
        </w:rPr>
      </w:pPr>
      <w:r w:rsidRPr="00E105AC">
        <w:rPr>
          <w:i/>
          <w:iCs/>
          <w:sz w:val="24"/>
          <w:szCs w:val="24"/>
          <w:u w:val="single"/>
        </w:rPr>
        <w:t>Выпускник получит возможность: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E105AC">
        <w:rPr>
          <w:b/>
          <w:bCs/>
          <w:sz w:val="24"/>
          <w:szCs w:val="24"/>
        </w:rPr>
        <w:t>Неравенства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 w:rsidRPr="00E105AC">
        <w:rPr>
          <w:sz w:val="24"/>
          <w:szCs w:val="24"/>
          <w:u w:val="single"/>
        </w:rPr>
        <w:t>Выпускник научится: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понимать и применять терминологию и символику, связанные с отношением неравенства, свойства числовых неравенств;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применять аппарат неравенств для решения задач из различных разделов курса.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  <w:u w:val="single"/>
        </w:rPr>
      </w:pPr>
      <w:r w:rsidRPr="00E105AC">
        <w:rPr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разнообразным приёмам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E105AC">
        <w:rPr>
          <w:b/>
          <w:bCs/>
          <w:sz w:val="24"/>
          <w:szCs w:val="24"/>
        </w:rPr>
        <w:t>Основные понятия. Числовые функции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 w:rsidRPr="00E105AC">
        <w:rPr>
          <w:sz w:val="24"/>
          <w:szCs w:val="24"/>
          <w:u w:val="single"/>
        </w:rPr>
        <w:t>Выпускник научится: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понимать и использовать функциональные понятия и язык (термины, символические обозначения);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строить графики элементарных функций; исследовать свойства числовых функций на основе изучения поведения их графиков;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  <w:u w:val="single"/>
        </w:rPr>
      </w:pPr>
      <w:r w:rsidRPr="00E105AC">
        <w:rPr>
          <w:i/>
          <w:iCs/>
          <w:sz w:val="24"/>
          <w:szCs w:val="24"/>
          <w:u w:val="single"/>
        </w:rPr>
        <w:lastRenderedPageBreak/>
        <w:t>Выпускник получит возможность научиться: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E105AC">
        <w:rPr>
          <w:b/>
          <w:bCs/>
          <w:sz w:val="24"/>
          <w:szCs w:val="24"/>
        </w:rPr>
        <w:t>Числовые последовательности</w:t>
      </w:r>
    </w:p>
    <w:p w:rsidR="0062558C" w:rsidRPr="00E105AC" w:rsidRDefault="0062558C" w:rsidP="0062558C">
      <w:pPr>
        <w:jc w:val="both"/>
        <w:rPr>
          <w:sz w:val="24"/>
          <w:szCs w:val="24"/>
        </w:rPr>
      </w:pPr>
      <w:r w:rsidRPr="00E105AC">
        <w:rPr>
          <w:sz w:val="24"/>
          <w:szCs w:val="24"/>
          <w:u w:val="single"/>
        </w:rPr>
        <w:t>Выпускник научится</w:t>
      </w:r>
      <w:r w:rsidRPr="00E105AC">
        <w:rPr>
          <w:sz w:val="24"/>
          <w:szCs w:val="24"/>
        </w:rPr>
        <w:t>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понимать и использовать язык последовательностей (термины, символические обозначения);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применять формулы, связанные с арифметической и геометрической прогрессией, и аппарат, сформированный при изучении других разделов курса, к решению задач, в том числе с контекстом из реальной жизни.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u w:val="single"/>
        </w:rPr>
      </w:pPr>
      <w:r w:rsidRPr="00E105AC">
        <w:rPr>
          <w:i/>
          <w:iCs/>
          <w:sz w:val="24"/>
          <w:szCs w:val="24"/>
          <w:u w:val="single"/>
        </w:rPr>
        <w:t>Выпускник получит возможность научиться</w:t>
      </w:r>
      <w:r w:rsidRPr="00E105AC">
        <w:rPr>
          <w:b/>
          <w:bCs/>
          <w:i/>
          <w:iCs/>
          <w:sz w:val="24"/>
          <w:szCs w:val="24"/>
          <w:u w:val="single"/>
        </w:rPr>
        <w:t>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решать комбинированные задачи с применением формул n-го члена и суммы первых n членов арифметической и геометрической прогрессии, применяя при этом аппарат уравнений и неравенств;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понимать арифметическую и геометрическую прогрессию как функции натурального аргумента; связывать арифметическую прогрессию с линейным ростом, геометрическую — с экспоненциальным ростом.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E105AC">
        <w:rPr>
          <w:b/>
          <w:bCs/>
          <w:sz w:val="24"/>
          <w:szCs w:val="24"/>
        </w:rPr>
        <w:t>Описательная статистика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  <w:u w:val="single"/>
        </w:rPr>
        <w:t>Выпускник научится</w:t>
      </w:r>
      <w:r w:rsidRPr="00E105AC">
        <w:rPr>
          <w:sz w:val="24"/>
          <w:szCs w:val="24"/>
        </w:rPr>
        <w:t xml:space="preserve"> использовать простейшие способы представления и анализа статистических данных.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  <w:u w:val="single"/>
        </w:rPr>
        <w:t>Выпускник получит</w:t>
      </w:r>
      <w:r w:rsidRPr="00E105AC">
        <w:rPr>
          <w:i/>
          <w:iCs/>
          <w:sz w:val="24"/>
          <w:szCs w:val="24"/>
        </w:rPr>
        <w:t xml:space="preserve"> возможность приобрести первоначальный опыт организации сбора данных при проведении опроса общественного мнения, осуществлять их анализ,представлять результаты опроса в виде таблицы, диаграммы.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E105AC">
        <w:rPr>
          <w:b/>
          <w:bCs/>
          <w:sz w:val="24"/>
          <w:szCs w:val="24"/>
        </w:rPr>
        <w:t>Случайные события и вероятность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  <w:u w:val="single"/>
        </w:rPr>
        <w:t>Выпускник научится</w:t>
      </w:r>
      <w:r w:rsidRPr="00E105AC">
        <w:rPr>
          <w:sz w:val="24"/>
          <w:szCs w:val="24"/>
        </w:rPr>
        <w:t xml:space="preserve"> находить относительную частоту и вероятность случайного события.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  <w:u w:val="single"/>
        </w:rPr>
        <w:t>Выпускник получит</w:t>
      </w:r>
      <w:r w:rsidRPr="00E105AC">
        <w:rPr>
          <w:i/>
          <w:iCs/>
          <w:sz w:val="24"/>
          <w:szCs w:val="24"/>
        </w:rPr>
        <w:t xml:space="preserve"> возможность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E105AC">
        <w:rPr>
          <w:b/>
          <w:bCs/>
          <w:sz w:val="24"/>
          <w:szCs w:val="24"/>
        </w:rPr>
        <w:t>Комбинаторика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  <w:u w:val="single"/>
        </w:rPr>
        <w:lastRenderedPageBreak/>
        <w:t>Выпускник научится</w:t>
      </w:r>
      <w:r w:rsidRPr="00E105AC">
        <w:rPr>
          <w:sz w:val="24"/>
          <w:szCs w:val="24"/>
        </w:rPr>
        <w:t xml:space="preserve"> решать комбинаторные задачи на нахождение числа объектов или комбинаций.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  <w:u w:val="single"/>
        </w:rPr>
        <w:t>Выпускник получит</w:t>
      </w:r>
      <w:r w:rsidRPr="00E105AC">
        <w:rPr>
          <w:i/>
          <w:iCs/>
          <w:sz w:val="24"/>
          <w:szCs w:val="24"/>
        </w:rPr>
        <w:t xml:space="preserve"> возможность научиться некоторым специальным приёмам решения комбинаторных задач.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</w:rPr>
      </w:pPr>
      <w:r w:rsidRPr="00E105AC">
        <w:rPr>
          <w:b/>
          <w:bCs/>
          <w:i/>
          <w:iCs/>
          <w:sz w:val="24"/>
          <w:szCs w:val="24"/>
        </w:rPr>
        <w:t>Наглядная геометрия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  <w:u w:val="single"/>
        </w:rPr>
      </w:pPr>
      <w:r w:rsidRPr="00E105AC">
        <w:rPr>
          <w:i/>
          <w:iCs/>
          <w:sz w:val="24"/>
          <w:szCs w:val="24"/>
          <w:u w:val="single"/>
        </w:rPr>
        <w:t>Выпускник научится: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</w:rPr>
        <w:t>• распознавать на чертежах, рисунках, моделях и в окружающем мире плоские и пространственные геометрические фигуры;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</w:rPr>
        <w:t>• распознавать развёртки куба, прямоугольного параллелепипеда, правильной пирамиды, цилиндра и конуса;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</w:rPr>
        <w:t>• строить развёртки куба и прямоугольного параллелепипеда;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</w:rPr>
        <w:t>• определять по линейным размерам развёртки фигуры линейные размеры самой фигуры и наоборот;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</w:rPr>
        <w:t>• вычислять объём прямоугольного параллелепипеда.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  <w:u w:val="single"/>
        </w:rPr>
      </w:pPr>
      <w:r w:rsidRPr="00E105AC">
        <w:rPr>
          <w:i/>
          <w:iCs/>
          <w:sz w:val="24"/>
          <w:szCs w:val="24"/>
          <w:u w:val="single"/>
        </w:rPr>
        <w:t>Выпускник получит возможность: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</w:rPr>
        <w:t>• научиться вычислять объёмы пространственных геометрических фигур, составленных из прямоугольных параллелепипедов;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</w:rPr>
        <w:t>• углубить и развить представления о пространственных геометрических фигурах;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</w:rPr>
        <w:t>• научиться применять понятие развёртки для выполнения практических расчётов.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</w:rPr>
      </w:pPr>
      <w:r w:rsidRPr="00E105AC">
        <w:rPr>
          <w:b/>
          <w:bCs/>
          <w:i/>
          <w:iCs/>
          <w:sz w:val="24"/>
          <w:szCs w:val="24"/>
        </w:rPr>
        <w:t>Геометрические фигуры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  <w:u w:val="single"/>
        </w:rPr>
      </w:pPr>
      <w:r w:rsidRPr="00E105AC">
        <w:rPr>
          <w:i/>
          <w:iCs/>
          <w:sz w:val="24"/>
          <w:szCs w:val="24"/>
          <w:u w:val="single"/>
        </w:rPr>
        <w:t>Выпускник научится: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i/>
          <w:iCs/>
          <w:sz w:val="24"/>
          <w:szCs w:val="24"/>
        </w:rPr>
        <w:t>• пользоваться языком геометрии для описания предметов окружающего мира и их взаимного расположения</w:t>
      </w:r>
      <w:r w:rsidRPr="00E105AC">
        <w:rPr>
          <w:rFonts w:ascii="Times New Roman,Italic" w:hAnsi="Times New Roman,Italic" w:cs="Times New Roman,Italic"/>
          <w:i/>
          <w:iCs/>
          <w:sz w:val="24"/>
          <w:szCs w:val="24"/>
        </w:rPr>
        <w:t>;</w:t>
      </w:r>
    </w:p>
    <w:p w:rsidR="0062558C" w:rsidRPr="00E105AC" w:rsidRDefault="0062558C" w:rsidP="0062558C">
      <w:pPr>
        <w:autoSpaceDE w:val="0"/>
        <w:autoSpaceDN w:val="0"/>
        <w:adjustRightInd w:val="0"/>
        <w:rPr>
          <w:sz w:val="24"/>
          <w:szCs w:val="24"/>
        </w:rPr>
      </w:pPr>
      <w:r w:rsidRPr="00E105AC">
        <w:rPr>
          <w:sz w:val="24"/>
          <w:szCs w:val="24"/>
        </w:rPr>
        <w:t>• распознавать и изображать на чертежах и рисунках геометрические фигуры и их конфигурации;</w:t>
      </w:r>
    </w:p>
    <w:p w:rsidR="0062558C" w:rsidRPr="00E105AC" w:rsidRDefault="0062558C" w:rsidP="0062558C">
      <w:pPr>
        <w:autoSpaceDE w:val="0"/>
        <w:autoSpaceDN w:val="0"/>
        <w:adjustRightInd w:val="0"/>
        <w:rPr>
          <w:sz w:val="24"/>
          <w:szCs w:val="24"/>
        </w:rPr>
      </w:pPr>
      <w:r w:rsidRPr="00E105AC">
        <w:rPr>
          <w:sz w:val="24"/>
          <w:szCs w:val="24"/>
        </w:rPr>
        <w:t>• находить значения длин линейных элементов фигур и их отношения, градусную меру углов от 0° до 180°,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62558C" w:rsidRPr="00E105AC" w:rsidRDefault="0062558C" w:rsidP="0062558C">
      <w:pPr>
        <w:autoSpaceDE w:val="0"/>
        <w:autoSpaceDN w:val="0"/>
        <w:adjustRightInd w:val="0"/>
        <w:rPr>
          <w:sz w:val="24"/>
          <w:szCs w:val="24"/>
        </w:rPr>
      </w:pPr>
      <w:r w:rsidRPr="00E105AC">
        <w:rPr>
          <w:sz w:val="24"/>
          <w:szCs w:val="24"/>
        </w:rPr>
        <w:t>• оперировать с начальными понятиями тригонометрии и выполнять элементарные операции над функциями углов;</w:t>
      </w:r>
    </w:p>
    <w:p w:rsidR="0062558C" w:rsidRPr="00E105AC" w:rsidRDefault="0062558C" w:rsidP="0062558C">
      <w:pPr>
        <w:autoSpaceDE w:val="0"/>
        <w:autoSpaceDN w:val="0"/>
        <w:adjustRightInd w:val="0"/>
        <w:rPr>
          <w:sz w:val="24"/>
          <w:szCs w:val="24"/>
        </w:rPr>
      </w:pPr>
      <w:r w:rsidRPr="00E105AC">
        <w:rPr>
          <w:sz w:val="24"/>
          <w:szCs w:val="24"/>
        </w:rPr>
        <w:lastRenderedPageBreak/>
        <w:t>•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62558C" w:rsidRPr="00E105AC" w:rsidRDefault="0062558C" w:rsidP="0062558C">
      <w:pPr>
        <w:autoSpaceDE w:val="0"/>
        <w:autoSpaceDN w:val="0"/>
        <w:adjustRightInd w:val="0"/>
        <w:rPr>
          <w:sz w:val="24"/>
          <w:szCs w:val="24"/>
        </w:rPr>
      </w:pPr>
      <w:r w:rsidRPr="00E105AC">
        <w:rPr>
          <w:sz w:val="24"/>
          <w:szCs w:val="24"/>
        </w:rPr>
        <w:t>• решать несложные задачи на построение, применяя основные алгоритмы построения с помощью циркуля и линейки;</w:t>
      </w:r>
    </w:p>
    <w:p w:rsidR="0062558C" w:rsidRPr="00E105AC" w:rsidRDefault="0062558C" w:rsidP="0062558C">
      <w:pPr>
        <w:autoSpaceDE w:val="0"/>
        <w:autoSpaceDN w:val="0"/>
        <w:adjustRightInd w:val="0"/>
        <w:rPr>
          <w:sz w:val="24"/>
          <w:szCs w:val="24"/>
        </w:rPr>
      </w:pPr>
      <w:r w:rsidRPr="00E105AC">
        <w:rPr>
          <w:sz w:val="24"/>
          <w:szCs w:val="24"/>
        </w:rPr>
        <w:t>• решать простейшие планиметрические задачи в пространстве.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  <w:u w:val="single"/>
        </w:rPr>
      </w:pPr>
      <w:r w:rsidRPr="00E105AC">
        <w:rPr>
          <w:i/>
          <w:iCs/>
          <w:sz w:val="24"/>
          <w:szCs w:val="24"/>
          <w:u w:val="single"/>
        </w:rPr>
        <w:t>Выпускник получит возможность: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приобрести опыт применения алгебраического и тригонометрического аппарата и идей движения при решении геометрических задач;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овладеть традиционной схемой решения задач на построение с помощью циркуля и линейки: анализ, построение</w:t>
      </w:r>
      <w:r w:rsidRPr="00E105AC">
        <w:rPr>
          <w:b/>
          <w:bCs/>
          <w:i/>
          <w:iCs/>
          <w:sz w:val="24"/>
          <w:szCs w:val="24"/>
        </w:rPr>
        <w:t xml:space="preserve">, </w:t>
      </w:r>
      <w:r w:rsidRPr="00E105AC">
        <w:rPr>
          <w:i/>
          <w:iCs/>
          <w:sz w:val="24"/>
          <w:szCs w:val="24"/>
        </w:rPr>
        <w:t>доказательство и исследование;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научиться решать задачи на построение методом геометрического места точек и методом подобия;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приобрести опыт исследования свойств планиметрических фигур с помощью компьютерных программ;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</w:rPr>
        <w:t>• приобрести опыт выполнения проектов по темам «Геометрические преобразования на плоскости», «Построение отрезков по формуле».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</w:rPr>
      </w:pPr>
      <w:r w:rsidRPr="00E105AC">
        <w:rPr>
          <w:b/>
          <w:bCs/>
          <w:i/>
          <w:iCs/>
          <w:sz w:val="24"/>
          <w:szCs w:val="24"/>
        </w:rPr>
        <w:t>Измерение геометрических величин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  <w:u w:val="single"/>
        </w:rPr>
      </w:pPr>
      <w:r w:rsidRPr="00E105AC">
        <w:rPr>
          <w:i/>
          <w:iCs/>
          <w:sz w:val="24"/>
          <w:szCs w:val="24"/>
          <w:u w:val="single"/>
        </w:rPr>
        <w:t>Выпускник научится: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</w:rPr>
        <w:t>• 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</w:rPr>
        <w:t>• вычислять площади треугольников, прямоугольников, параллелограммов, трапеций, кругов и секторов;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</w:rPr>
        <w:t>• вычислять длину окружности, длину дуги окружности;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</w:rPr>
        <w:t>• 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</w:rPr>
        <w:t>• решать задачи на доказательство с использованием формул длины окружности и длины дуги окружности, формул площадей фигур;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</w:rPr>
        <w:lastRenderedPageBreak/>
        <w:t>• 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  <w:u w:val="single"/>
        </w:rPr>
      </w:pPr>
      <w:r w:rsidRPr="00E105AC">
        <w:rPr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</w:rPr>
        <w:t>• вычислять площади фигур, составленных из двух или более прямоугольников, параллелограммов, треугольников, круга и сектора;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</w:rPr>
        <w:t>• вычислять площади многоугольников, используя отношения равновеликости и равносоставленности;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i/>
          <w:iCs/>
          <w:sz w:val="24"/>
          <w:szCs w:val="24"/>
        </w:rPr>
        <w:t>• применять алгебраический и тригонометрический аппарат и идеи движения при решении задач на вычисление площадей многоугольников.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</w:rPr>
      </w:pPr>
      <w:r w:rsidRPr="00E105AC">
        <w:rPr>
          <w:b/>
          <w:bCs/>
          <w:i/>
          <w:iCs/>
          <w:sz w:val="24"/>
          <w:szCs w:val="24"/>
        </w:rPr>
        <w:t>Координаты</w:t>
      </w:r>
    </w:p>
    <w:p w:rsidR="0062558C" w:rsidRPr="0062558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  <w:u w:val="single"/>
        </w:rPr>
      </w:pPr>
      <w:r w:rsidRPr="00E105AC">
        <w:rPr>
          <w:i/>
          <w:iCs/>
          <w:sz w:val="24"/>
          <w:szCs w:val="24"/>
          <w:u w:val="single"/>
        </w:rPr>
        <w:t>Выпускник научится: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вычислять длину отрезка по координатам его концов; вычислять координаты середины отрезка;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• использовать координатный метод для изучения свойств прямых и окружностей.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  <w:u w:val="single"/>
        </w:rPr>
      </w:pPr>
      <w:r w:rsidRPr="00E105AC">
        <w:rPr>
          <w:i/>
          <w:iCs/>
          <w:sz w:val="24"/>
          <w:szCs w:val="24"/>
          <w:u w:val="single"/>
        </w:rPr>
        <w:t>Выпускник получит возможность: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овладеть координатным методом решения задач на вычисления и доказательства;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приобрести опыт использования компьютерных программ для анализа частных случаев взаимного расположения окружностей и прямых;</w:t>
      </w:r>
    </w:p>
    <w:p w:rsidR="0062558C" w:rsidRPr="00E105AC" w:rsidRDefault="0062558C" w:rsidP="0062558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E105AC">
        <w:rPr>
          <w:sz w:val="24"/>
          <w:szCs w:val="24"/>
        </w:rPr>
        <w:t xml:space="preserve">• </w:t>
      </w:r>
      <w:r w:rsidRPr="00E105AC">
        <w:rPr>
          <w:i/>
          <w:iCs/>
          <w:sz w:val="24"/>
          <w:szCs w:val="24"/>
        </w:rPr>
        <w:t>приобрести опыт выполнения проектов на тему «Применение координатного метода при решении задач на вычисления и доказательства».</w:t>
      </w:r>
    </w:p>
    <w:p w:rsidR="0062558C" w:rsidRPr="00E105AC" w:rsidRDefault="0062558C" w:rsidP="0062558C">
      <w:pPr>
        <w:ind w:firstLine="709"/>
        <w:rPr>
          <w:sz w:val="24"/>
          <w:szCs w:val="24"/>
        </w:rPr>
      </w:pPr>
    </w:p>
    <w:p w:rsidR="0062558C" w:rsidRPr="00E105AC" w:rsidRDefault="0062558C" w:rsidP="0062558C">
      <w:pPr>
        <w:spacing w:line="360" w:lineRule="auto"/>
        <w:jc w:val="center"/>
        <w:rPr>
          <w:sz w:val="24"/>
          <w:szCs w:val="24"/>
        </w:rPr>
      </w:pPr>
      <w:r w:rsidRPr="00E105AC">
        <w:rPr>
          <w:sz w:val="24"/>
          <w:szCs w:val="24"/>
        </w:rPr>
        <w:t>Программа элективного курса  содержит три  модуля:</w:t>
      </w:r>
    </w:p>
    <w:p w:rsidR="0062558C" w:rsidRPr="00E105AC" w:rsidRDefault="0062558C" w:rsidP="0062558C">
      <w:pPr>
        <w:spacing w:line="360" w:lineRule="auto"/>
        <w:jc w:val="center"/>
        <w:rPr>
          <w:b/>
          <w:i/>
          <w:sz w:val="24"/>
          <w:szCs w:val="24"/>
        </w:rPr>
      </w:pPr>
      <w:r w:rsidRPr="00E105AC">
        <w:rPr>
          <w:b/>
          <w:i/>
          <w:sz w:val="24"/>
          <w:szCs w:val="24"/>
        </w:rPr>
        <w:t>«Алгебра»(1 и 2 ч.), «Геометрия»(1и 2 части), «Реальная математика».</w:t>
      </w:r>
    </w:p>
    <w:p w:rsidR="0062558C" w:rsidRPr="00E105AC" w:rsidRDefault="0062558C" w:rsidP="0062558C">
      <w:pPr>
        <w:ind w:firstLine="709"/>
        <w:jc w:val="both"/>
        <w:rPr>
          <w:sz w:val="24"/>
          <w:szCs w:val="24"/>
        </w:rPr>
      </w:pPr>
    </w:p>
    <w:p w:rsidR="0062558C" w:rsidRPr="00E105AC" w:rsidRDefault="0062558C" w:rsidP="0062558C">
      <w:pPr>
        <w:spacing w:line="360" w:lineRule="auto"/>
        <w:ind w:firstLine="709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В </w:t>
      </w:r>
      <w:r w:rsidRPr="00E105AC">
        <w:rPr>
          <w:b/>
          <w:sz w:val="24"/>
          <w:szCs w:val="24"/>
        </w:rPr>
        <w:t xml:space="preserve">модуле «Алгебра» </w:t>
      </w:r>
      <w:r w:rsidRPr="00E105AC">
        <w:rPr>
          <w:sz w:val="24"/>
          <w:szCs w:val="24"/>
        </w:rPr>
        <w:t xml:space="preserve"> отрабатываются навыки решения алгебраических </w:t>
      </w:r>
      <w:r w:rsidRPr="00E105AC">
        <w:rPr>
          <w:sz w:val="24"/>
          <w:szCs w:val="24"/>
          <w:u w:val="single"/>
        </w:rPr>
        <w:t>заданий 1 части</w:t>
      </w:r>
      <w:r w:rsidRPr="00E105AC">
        <w:rPr>
          <w:sz w:val="24"/>
          <w:szCs w:val="24"/>
        </w:rPr>
        <w:t xml:space="preserve"> КИМ ОГЭ. Это задания с выбором одного ответа из  четырех  предложенных  вариантов,  с  кратким  ответом   и  на  соотнесение, с записью решения.  В этом блоке проверяется  владение  основными  алгоритмами,  знание  и  понимание ключевых  элементов  содержания (математических  понятий,  их  свойств, приемов решения задач и </w:t>
      </w:r>
      <w:r w:rsidRPr="00E105AC">
        <w:rPr>
          <w:sz w:val="24"/>
          <w:szCs w:val="24"/>
        </w:rPr>
        <w:lastRenderedPageBreak/>
        <w:t>пр.), умение пользоваться математической записью, применять знания к решению  математических  задач,  не  сводящиеся  к  прямому  применению алгоритма.</w:t>
      </w:r>
    </w:p>
    <w:p w:rsidR="0062558C" w:rsidRPr="00E105AC" w:rsidRDefault="0062558C" w:rsidP="0062558C">
      <w:pPr>
        <w:spacing w:line="360" w:lineRule="auto"/>
        <w:ind w:firstLine="709"/>
        <w:jc w:val="both"/>
        <w:rPr>
          <w:sz w:val="24"/>
          <w:szCs w:val="24"/>
        </w:rPr>
      </w:pPr>
      <w:r w:rsidRPr="00E105AC">
        <w:rPr>
          <w:sz w:val="24"/>
          <w:szCs w:val="24"/>
          <w:u w:val="single"/>
        </w:rPr>
        <w:t xml:space="preserve">Задания 2 части </w:t>
      </w:r>
      <w:r w:rsidRPr="00E105AC">
        <w:rPr>
          <w:sz w:val="24"/>
          <w:szCs w:val="24"/>
        </w:rPr>
        <w:t>направлены на проверку владения материалом на повышенном уровне. Их назначение – дифференцировать хорошо успевающих школьников по уровням подготовки, выявить наиболее подготовленную часть выпускников, составляющую потенциальный контингент профильных классов.</w:t>
      </w:r>
      <w:r w:rsidRPr="00E105AC">
        <w:rPr>
          <w:b/>
          <w:sz w:val="24"/>
          <w:szCs w:val="24"/>
        </w:rPr>
        <w:t xml:space="preserve">  </w:t>
      </w:r>
      <w:r w:rsidRPr="00E105AC">
        <w:rPr>
          <w:sz w:val="24"/>
          <w:szCs w:val="24"/>
        </w:rPr>
        <w:t xml:space="preserve">Эти части содержат задания повышенного уровня сложности, которые направлены на проверку таких качеств математической подготовки выпускников, как: </w:t>
      </w:r>
    </w:p>
    <w:p w:rsidR="0062558C" w:rsidRPr="00E105AC" w:rsidRDefault="0062558C" w:rsidP="0062558C">
      <w:pPr>
        <w:pStyle w:val="afd"/>
        <w:numPr>
          <w:ilvl w:val="0"/>
          <w:numId w:val="18"/>
        </w:numPr>
        <w:spacing w:after="0" w:line="360" w:lineRule="auto"/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E105AC">
        <w:rPr>
          <w:rFonts w:ascii="Times New Roman" w:hAnsi="Times New Roman"/>
          <w:sz w:val="24"/>
          <w:szCs w:val="24"/>
        </w:rPr>
        <w:t xml:space="preserve">уверенное  владение  формально-оперативным  алгебраическим аппаратом;  </w:t>
      </w:r>
    </w:p>
    <w:p w:rsidR="0062558C" w:rsidRPr="00E105AC" w:rsidRDefault="0062558C" w:rsidP="0062558C">
      <w:pPr>
        <w:pStyle w:val="afd"/>
        <w:numPr>
          <w:ilvl w:val="0"/>
          <w:numId w:val="18"/>
        </w:numPr>
        <w:spacing w:after="0" w:line="360" w:lineRule="auto"/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E105AC">
        <w:rPr>
          <w:rFonts w:ascii="Times New Roman" w:hAnsi="Times New Roman"/>
          <w:sz w:val="24"/>
          <w:szCs w:val="24"/>
        </w:rPr>
        <w:t xml:space="preserve">умение  решить  планиметрическую  задачу,  применяя  различные теоретические знания курса геометрии; </w:t>
      </w:r>
    </w:p>
    <w:p w:rsidR="0062558C" w:rsidRPr="00E105AC" w:rsidRDefault="0062558C" w:rsidP="0062558C">
      <w:pPr>
        <w:pStyle w:val="afd"/>
        <w:numPr>
          <w:ilvl w:val="0"/>
          <w:numId w:val="18"/>
        </w:numPr>
        <w:spacing w:after="0" w:line="360" w:lineRule="auto"/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E105AC">
        <w:rPr>
          <w:rFonts w:ascii="Times New Roman" w:hAnsi="Times New Roman"/>
          <w:sz w:val="24"/>
          <w:szCs w:val="24"/>
        </w:rPr>
        <w:t xml:space="preserve">умение  решить  комплексную  задачу,  включающую  в  себя  знания  из разных тем курса;  </w:t>
      </w:r>
    </w:p>
    <w:p w:rsidR="0062558C" w:rsidRPr="00E105AC" w:rsidRDefault="0062558C" w:rsidP="0062558C">
      <w:pPr>
        <w:pStyle w:val="afd"/>
        <w:numPr>
          <w:ilvl w:val="0"/>
          <w:numId w:val="18"/>
        </w:numPr>
        <w:spacing w:after="0" w:line="360" w:lineRule="auto"/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E105AC">
        <w:rPr>
          <w:rFonts w:ascii="Times New Roman" w:hAnsi="Times New Roman"/>
          <w:sz w:val="24"/>
          <w:szCs w:val="24"/>
        </w:rPr>
        <w:t xml:space="preserve">умение математически грамотно и ясно записать решение, приводя при этом необходимые пояснения и обоснования;  </w:t>
      </w:r>
    </w:p>
    <w:p w:rsidR="0062558C" w:rsidRPr="00E105AC" w:rsidRDefault="0062558C" w:rsidP="0062558C">
      <w:pPr>
        <w:numPr>
          <w:ilvl w:val="0"/>
          <w:numId w:val="18"/>
        </w:numPr>
        <w:spacing w:after="0" w:line="360" w:lineRule="auto"/>
        <w:ind w:left="142" w:firstLine="425"/>
        <w:jc w:val="both"/>
        <w:rPr>
          <w:b/>
          <w:sz w:val="24"/>
          <w:szCs w:val="24"/>
        </w:rPr>
      </w:pPr>
      <w:r w:rsidRPr="00E105AC">
        <w:rPr>
          <w:sz w:val="24"/>
          <w:szCs w:val="24"/>
        </w:rPr>
        <w:t>владение широким спектром приемов и способов рассуждений.</w:t>
      </w:r>
    </w:p>
    <w:p w:rsidR="0062558C" w:rsidRPr="00E105AC" w:rsidRDefault="0062558C" w:rsidP="0062558C">
      <w:pPr>
        <w:pStyle w:val="afd"/>
        <w:spacing w:after="0" w:line="36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62558C" w:rsidRPr="00E105AC" w:rsidRDefault="0062558C" w:rsidP="0062558C">
      <w:pPr>
        <w:spacing w:line="360" w:lineRule="auto"/>
        <w:jc w:val="both"/>
        <w:rPr>
          <w:sz w:val="24"/>
          <w:szCs w:val="24"/>
        </w:rPr>
      </w:pPr>
      <w:r w:rsidRPr="00E105AC">
        <w:rPr>
          <w:b/>
          <w:sz w:val="24"/>
          <w:szCs w:val="24"/>
        </w:rPr>
        <w:t xml:space="preserve">      Модуль «Геометрия»</w:t>
      </w:r>
      <w:r w:rsidRPr="00E105AC">
        <w:rPr>
          <w:sz w:val="24"/>
          <w:szCs w:val="24"/>
        </w:rPr>
        <w:t xml:space="preserve"> содержит геометрические </w:t>
      </w:r>
      <w:r w:rsidRPr="00E105AC">
        <w:rPr>
          <w:sz w:val="24"/>
          <w:szCs w:val="24"/>
          <w:u w:val="single"/>
        </w:rPr>
        <w:t>задачи 1 части</w:t>
      </w:r>
      <w:r w:rsidRPr="00E105AC">
        <w:rPr>
          <w:sz w:val="24"/>
          <w:szCs w:val="24"/>
        </w:rPr>
        <w:t xml:space="preserve"> КИМ ОГЭ.   В этом блоке повторяются основные геометрические сведения, и отрабатывается навык решения геометрических задач. </w:t>
      </w:r>
    </w:p>
    <w:p w:rsidR="0062558C" w:rsidRPr="00E105AC" w:rsidRDefault="0062558C" w:rsidP="0062558C">
      <w:pPr>
        <w:spacing w:line="360" w:lineRule="auto"/>
        <w:jc w:val="both"/>
        <w:rPr>
          <w:sz w:val="24"/>
          <w:szCs w:val="24"/>
        </w:rPr>
      </w:pPr>
      <w:r w:rsidRPr="00E105AC">
        <w:rPr>
          <w:sz w:val="24"/>
          <w:szCs w:val="24"/>
          <w:u w:val="single"/>
        </w:rPr>
        <w:t xml:space="preserve">Задания части 2 </w:t>
      </w:r>
      <w:r w:rsidRPr="00E105AC">
        <w:rPr>
          <w:sz w:val="24"/>
          <w:szCs w:val="24"/>
        </w:rPr>
        <w:t>направлены на проверку умения решать планиметрическую задачу, применяя различные теоретические знания курса геометрии; умения математически грамотно и ясно записывать решение, приводя при этом необходимые пояснения и обоснования; владение широким спектром приемов и способов рассуждений.</w:t>
      </w:r>
    </w:p>
    <w:p w:rsidR="0062558C" w:rsidRPr="00E105AC" w:rsidRDefault="0062558C" w:rsidP="0062558C">
      <w:pPr>
        <w:spacing w:line="360" w:lineRule="auto"/>
        <w:jc w:val="both"/>
        <w:rPr>
          <w:sz w:val="24"/>
          <w:szCs w:val="24"/>
        </w:rPr>
      </w:pPr>
    </w:p>
    <w:p w:rsidR="0062558C" w:rsidRPr="00E105AC" w:rsidRDefault="0062558C" w:rsidP="0062558C">
      <w:pPr>
        <w:spacing w:line="360" w:lineRule="auto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      </w:t>
      </w:r>
      <w:r w:rsidRPr="00E105AC">
        <w:rPr>
          <w:b/>
          <w:sz w:val="24"/>
          <w:szCs w:val="24"/>
        </w:rPr>
        <w:t>Модуль «Реальная математика»</w:t>
      </w:r>
      <w:r w:rsidRPr="00E105AC">
        <w:rPr>
          <w:sz w:val="24"/>
          <w:szCs w:val="24"/>
        </w:rPr>
        <w:t xml:space="preserve"> содержит </w:t>
      </w:r>
      <w:r w:rsidRPr="00E105AC">
        <w:rPr>
          <w:sz w:val="24"/>
          <w:szCs w:val="24"/>
          <w:u w:val="single"/>
        </w:rPr>
        <w:t>задачи 1 части</w:t>
      </w:r>
      <w:r w:rsidRPr="00E105AC">
        <w:rPr>
          <w:sz w:val="24"/>
          <w:szCs w:val="24"/>
        </w:rPr>
        <w:t xml:space="preserve"> КИМ ОГЭ.  Практико-ориентированные задания подчеркивают важность освоения таких математических компетенций, как умение применять задания в практической жизни и в смежных областях.</w:t>
      </w:r>
    </w:p>
    <w:p w:rsidR="0062558C" w:rsidRPr="00E105AC" w:rsidRDefault="0062558C" w:rsidP="0062558C">
      <w:pPr>
        <w:spacing w:line="360" w:lineRule="auto"/>
        <w:jc w:val="both"/>
        <w:rPr>
          <w:sz w:val="24"/>
          <w:szCs w:val="24"/>
        </w:rPr>
      </w:pPr>
    </w:p>
    <w:p w:rsidR="0062558C" w:rsidRPr="00E105AC" w:rsidRDefault="0062558C" w:rsidP="0062558C">
      <w:pPr>
        <w:ind w:firstLine="709"/>
        <w:jc w:val="both"/>
        <w:rPr>
          <w:sz w:val="24"/>
          <w:szCs w:val="24"/>
        </w:rPr>
      </w:pPr>
      <w:r w:rsidRPr="00E105AC">
        <w:rPr>
          <w:b/>
          <w:sz w:val="24"/>
          <w:szCs w:val="24"/>
        </w:rPr>
        <w:lastRenderedPageBreak/>
        <w:t>Итоговое занятие</w:t>
      </w:r>
      <w:r w:rsidRPr="00E105AC">
        <w:rPr>
          <w:sz w:val="24"/>
          <w:szCs w:val="24"/>
        </w:rPr>
        <w:t xml:space="preserve"> предполагает проведение контрольной работы  по  материалам  в форме ОГЭ.</w:t>
      </w:r>
    </w:p>
    <w:p w:rsidR="0062558C" w:rsidRPr="00E105AC" w:rsidRDefault="0062558C" w:rsidP="0062558C">
      <w:pPr>
        <w:shd w:val="clear" w:color="auto" w:fill="FFFFFF"/>
        <w:tabs>
          <w:tab w:val="left" w:pos="9923"/>
        </w:tabs>
        <w:ind w:left="10" w:firstLine="699"/>
        <w:jc w:val="both"/>
        <w:rPr>
          <w:b/>
          <w:sz w:val="24"/>
          <w:szCs w:val="24"/>
        </w:rPr>
      </w:pPr>
    </w:p>
    <w:p w:rsidR="0062558C" w:rsidRPr="00E105AC" w:rsidRDefault="0062558C" w:rsidP="0062558C">
      <w:pPr>
        <w:shd w:val="clear" w:color="auto" w:fill="FFFFFF"/>
        <w:tabs>
          <w:tab w:val="left" w:pos="9923"/>
        </w:tabs>
        <w:spacing w:line="360" w:lineRule="auto"/>
        <w:ind w:left="10" w:firstLine="699"/>
        <w:jc w:val="both"/>
        <w:rPr>
          <w:sz w:val="24"/>
          <w:szCs w:val="24"/>
        </w:rPr>
      </w:pPr>
      <w:r w:rsidRPr="00E105AC">
        <w:rPr>
          <w:b/>
          <w:sz w:val="24"/>
          <w:szCs w:val="24"/>
        </w:rPr>
        <w:t>Методический комментарий</w:t>
      </w:r>
      <w:r w:rsidRPr="00E105AC">
        <w:rPr>
          <w:sz w:val="24"/>
          <w:szCs w:val="24"/>
        </w:rPr>
        <w:t>. Элективные занятия</w:t>
      </w:r>
      <w:r w:rsidRPr="00E105AC">
        <w:rPr>
          <w:color w:val="000000"/>
          <w:spacing w:val="1"/>
          <w:sz w:val="24"/>
          <w:szCs w:val="24"/>
        </w:rPr>
        <w:t xml:space="preserve"> по каждой теме целесообразно разбивать на этапы (блоки). Каждая тема начинается с </w:t>
      </w:r>
      <w:r w:rsidRPr="00E105AC">
        <w:rPr>
          <w:color w:val="000000"/>
          <w:spacing w:val="7"/>
          <w:sz w:val="24"/>
          <w:szCs w:val="24"/>
        </w:rPr>
        <w:t>повторения основных теорем и</w:t>
      </w:r>
      <w:r w:rsidRPr="00E105AC">
        <w:rPr>
          <w:i/>
          <w:iCs/>
          <w:color w:val="000000"/>
          <w:spacing w:val="7"/>
          <w:sz w:val="24"/>
          <w:szCs w:val="24"/>
        </w:rPr>
        <w:t xml:space="preserve"> </w:t>
      </w:r>
      <w:r w:rsidRPr="00E105AC">
        <w:rPr>
          <w:color w:val="000000"/>
          <w:spacing w:val="7"/>
          <w:sz w:val="24"/>
          <w:szCs w:val="24"/>
        </w:rPr>
        <w:t xml:space="preserve">формул, а также рассмотрения новых, не входящих в основную программу, но необходимых при решении ряда задач на экзамене. </w:t>
      </w:r>
      <w:r w:rsidRPr="00E105AC">
        <w:rPr>
          <w:color w:val="000000"/>
          <w:spacing w:val="4"/>
          <w:sz w:val="24"/>
          <w:szCs w:val="24"/>
        </w:rPr>
        <w:t xml:space="preserve">Выделяется первый блок «Основные сведения». </w:t>
      </w:r>
      <w:r w:rsidRPr="00E105AC">
        <w:rPr>
          <w:color w:val="000000"/>
          <w:spacing w:val="3"/>
          <w:sz w:val="24"/>
          <w:szCs w:val="24"/>
        </w:rPr>
        <w:t xml:space="preserve">Для экономии времени используются таблицы (раздаточный материал) с </w:t>
      </w:r>
      <w:r w:rsidRPr="00E105AC">
        <w:rPr>
          <w:color w:val="000000"/>
          <w:sz w:val="24"/>
          <w:szCs w:val="24"/>
        </w:rPr>
        <w:t>формулами и рисунками, опорные плакаты, слайдовая презентация.</w:t>
      </w:r>
    </w:p>
    <w:p w:rsidR="0062558C" w:rsidRPr="00E105AC" w:rsidRDefault="0062558C" w:rsidP="0062558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E105AC">
        <w:rPr>
          <w:color w:val="000000"/>
          <w:spacing w:val="-1"/>
          <w:sz w:val="24"/>
          <w:szCs w:val="24"/>
        </w:rPr>
        <w:t xml:space="preserve">Второй блок </w:t>
      </w:r>
      <w:r w:rsidRPr="00E105AC">
        <w:rPr>
          <w:color w:val="000000"/>
          <w:spacing w:val="2"/>
          <w:sz w:val="24"/>
          <w:szCs w:val="24"/>
        </w:rPr>
        <w:t xml:space="preserve">«Решаем вместе» предполагает </w:t>
      </w:r>
      <w:r w:rsidRPr="00E105AC">
        <w:rPr>
          <w:color w:val="000000"/>
          <w:sz w:val="24"/>
          <w:szCs w:val="24"/>
        </w:rPr>
        <w:t xml:space="preserve">разбор решений опорных демонстрационных задач, использующих </w:t>
      </w:r>
      <w:r w:rsidRPr="00E105AC">
        <w:rPr>
          <w:color w:val="000000"/>
          <w:spacing w:val="-1"/>
          <w:sz w:val="24"/>
          <w:szCs w:val="24"/>
        </w:rPr>
        <w:t xml:space="preserve">основные теоремы и формулы данного раздела и решаемые разными способами, </w:t>
      </w:r>
      <w:r w:rsidRPr="00E105AC">
        <w:rPr>
          <w:sz w:val="24"/>
          <w:szCs w:val="24"/>
        </w:rPr>
        <w:t>повторяется алгоритм решения задач по теме.</w:t>
      </w:r>
      <w:r w:rsidRPr="00E105AC">
        <w:rPr>
          <w:color w:val="000000"/>
          <w:spacing w:val="-1"/>
          <w:sz w:val="24"/>
          <w:szCs w:val="24"/>
        </w:rPr>
        <w:t xml:space="preserve"> Учителем уделяется серьезное внимание разбору типичных ошибок в ходе решения задания, а также записи ответа в экзаменационный бланк. Решаются </w:t>
      </w:r>
      <w:r w:rsidRPr="00E105AC">
        <w:rPr>
          <w:sz w:val="24"/>
          <w:szCs w:val="24"/>
        </w:rPr>
        <w:t xml:space="preserve">задания из части 1 экзаменационной работы с выбором одного ответа из  четырех  предложенных  вариантов, с  кратким  ответом   и  на  установление  соответствия  между  объектами  двух множеств. </w:t>
      </w:r>
    </w:p>
    <w:p w:rsidR="0062558C" w:rsidRPr="00E105AC" w:rsidRDefault="0062558C" w:rsidP="0062558C">
      <w:pPr>
        <w:spacing w:line="360" w:lineRule="auto"/>
        <w:ind w:firstLine="709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Занятие </w:t>
      </w:r>
      <w:r w:rsidRPr="00E105AC">
        <w:rPr>
          <w:color w:val="000000"/>
          <w:spacing w:val="2"/>
          <w:sz w:val="24"/>
          <w:szCs w:val="24"/>
        </w:rPr>
        <w:t xml:space="preserve">продолжается решением задач группами и самостоятельным решением. Это блоки  «Решаем в группах» и «Решаем сами». В ходе решения задач рекомендуется придерживаться </w:t>
      </w:r>
      <w:r w:rsidRPr="00E105AC">
        <w:rPr>
          <w:sz w:val="24"/>
          <w:szCs w:val="24"/>
        </w:rPr>
        <w:t>принципа «От простого к сложному» под руководством учителя.</w:t>
      </w:r>
    </w:p>
    <w:p w:rsidR="0062558C" w:rsidRPr="00E105AC" w:rsidRDefault="0062558C" w:rsidP="0062558C">
      <w:pPr>
        <w:shd w:val="clear" w:color="auto" w:fill="FFFFFF"/>
        <w:tabs>
          <w:tab w:val="left" w:pos="9923"/>
        </w:tabs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E105AC">
        <w:rPr>
          <w:color w:val="000000"/>
          <w:spacing w:val="2"/>
          <w:sz w:val="24"/>
          <w:szCs w:val="24"/>
        </w:rPr>
        <w:t xml:space="preserve">Учитель может спланировать </w:t>
      </w:r>
      <w:r w:rsidRPr="00E105AC">
        <w:rPr>
          <w:color w:val="000000"/>
          <w:spacing w:val="1"/>
          <w:sz w:val="24"/>
          <w:szCs w:val="24"/>
        </w:rPr>
        <w:t xml:space="preserve">уроки парной работы, где учащиеся готовятся к самостоятельной и контрольной работе, </w:t>
      </w:r>
      <w:r w:rsidRPr="00E105AC">
        <w:rPr>
          <w:color w:val="000000"/>
          <w:sz w:val="24"/>
          <w:szCs w:val="24"/>
        </w:rPr>
        <w:t>зачету, защите проекта.</w:t>
      </w:r>
    </w:p>
    <w:p w:rsidR="0062558C" w:rsidRPr="00E105AC" w:rsidRDefault="0062558C" w:rsidP="0062558C">
      <w:pPr>
        <w:shd w:val="clear" w:color="auto" w:fill="FFFFFF"/>
        <w:tabs>
          <w:tab w:val="left" w:pos="9923"/>
        </w:tabs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E105AC">
        <w:rPr>
          <w:sz w:val="24"/>
          <w:szCs w:val="24"/>
        </w:rPr>
        <w:t xml:space="preserve">Учителю необходимо поощрять стремление учащихся работать в индивидуальном режиме. На всех типах занятий учителю следует поддерживать  активный диалог с учащимися. </w:t>
      </w:r>
      <w:r w:rsidRPr="00E105AC">
        <w:rPr>
          <w:color w:val="000000"/>
          <w:sz w:val="24"/>
          <w:szCs w:val="24"/>
        </w:rPr>
        <w:t>Учитель систематически осуществляет мониторинг достижения обязательных результатов обучения, своевременно осуществляет коррекцию знаний учащихся.</w:t>
      </w:r>
    </w:p>
    <w:p w:rsidR="0062558C" w:rsidRPr="00E105AC" w:rsidRDefault="0062558C" w:rsidP="0062558C">
      <w:pPr>
        <w:shd w:val="clear" w:color="auto" w:fill="FFFFFF"/>
        <w:tabs>
          <w:tab w:val="left" w:pos="9923"/>
        </w:tabs>
        <w:spacing w:line="360" w:lineRule="auto"/>
        <w:ind w:firstLine="709"/>
        <w:jc w:val="both"/>
        <w:rPr>
          <w:sz w:val="24"/>
          <w:szCs w:val="24"/>
        </w:rPr>
      </w:pPr>
      <w:r w:rsidRPr="00E105AC">
        <w:rPr>
          <w:b/>
          <w:i/>
          <w:sz w:val="24"/>
          <w:szCs w:val="24"/>
        </w:rPr>
        <w:t>Аппарат контроля</w:t>
      </w:r>
      <w:r w:rsidRPr="00E105AC">
        <w:rPr>
          <w:sz w:val="24"/>
          <w:szCs w:val="24"/>
        </w:rPr>
        <w:t xml:space="preserve">. </w:t>
      </w:r>
    </w:p>
    <w:p w:rsidR="0062558C" w:rsidRPr="00E105AC" w:rsidRDefault="0062558C" w:rsidP="0062558C">
      <w:pPr>
        <w:shd w:val="clear" w:color="auto" w:fill="FFFFFF"/>
        <w:tabs>
          <w:tab w:val="left" w:pos="9923"/>
        </w:tabs>
        <w:spacing w:line="360" w:lineRule="auto"/>
        <w:ind w:firstLine="709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В процессе освоения учащимися каждого модуля курса предусмотрено проведение тренировочных тестов и самостоятельных работ, позволяющих проводить </w:t>
      </w:r>
      <w:r w:rsidRPr="00E105AC">
        <w:rPr>
          <w:sz w:val="24"/>
          <w:szCs w:val="24"/>
        </w:rPr>
        <w:lastRenderedPageBreak/>
        <w:t xml:space="preserve">текущий и тематический контроль знаний и умений учащихся. В конце изучения курса проводится итоговая контрольная работа. </w:t>
      </w:r>
    </w:p>
    <w:p w:rsidR="0062558C" w:rsidRPr="00E105AC" w:rsidRDefault="0062558C" w:rsidP="0062558C">
      <w:pPr>
        <w:spacing w:line="360" w:lineRule="auto"/>
        <w:ind w:firstLine="709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Тренировочные тесты и самостоятельные работы, нацеленные на проверку знаний основных теоретических сведений, оцениваются  «зачтено» (при условии выполнении не менее 75% предложенных заданий) или «не зачтено». Итоговая контрольная работа составляется по  материалам  в форме ОГЭ. При составлении работы учитель может использовать материалы из списка литературы, рекомендованные для организации подготовки к ОГЭ. </w:t>
      </w:r>
    </w:p>
    <w:p w:rsidR="0062558C" w:rsidRPr="00E105AC" w:rsidRDefault="0062558C" w:rsidP="0062558C">
      <w:pPr>
        <w:spacing w:line="360" w:lineRule="auto"/>
        <w:ind w:firstLine="708"/>
        <w:jc w:val="both"/>
        <w:rPr>
          <w:sz w:val="24"/>
          <w:szCs w:val="24"/>
        </w:rPr>
      </w:pPr>
      <w:r w:rsidRPr="00E105AC">
        <w:rPr>
          <w:bCs/>
          <w:sz w:val="24"/>
          <w:szCs w:val="24"/>
        </w:rPr>
        <w:t xml:space="preserve">По итогам реализации программы элективного курса выставляется одна из оценок: «5» (отлично), «4» (хорошо) или «3»(удовлетворительно). </w:t>
      </w:r>
    </w:p>
    <w:p w:rsidR="0062558C" w:rsidRPr="00E105AC" w:rsidRDefault="0062558C" w:rsidP="0062558C">
      <w:pPr>
        <w:spacing w:line="360" w:lineRule="auto"/>
        <w:ind w:firstLine="709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Также на протяжении всего курса учащимся можно предложить выполнение проекта по одной из тем программы. Вариант выполнения проектной работы: подбор дополнительного теоретического и практического материала из различных источников, поиск различных способов решения одной задачи, составление обратной задачи, оформление собранного материала в накопительную папку. Защита проекта проходит среди учащихся  класса на одном из занятий элективного курса. </w:t>
      </w:r>
    </w:p>
    <w:p w:rsidR="0062558C" w:rsidRPr="00E105AC" w:rsidRDefault="0062558C" w:rsidP="0062558C">
      <w:pPr>
        <w:spacing w:line="360" w:lineRule="auto"/>
        <w:ind w:firstLine="709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Осуществление коррекции знаний учащихся проводится на основании мониторинга отслеживания результатов обучения. В течение изучения данного элективного курса заполняется таблица, в которой содержатся результаты выполнения тестов и самостоятельных работ. Примерный вариант заполнения таблицы и краткие обозначения предложены ниже (таблица 1).</w:t>
      </w:r>
    </w:p>
    <w:p w:rsidR="0062558C" w:rsidRDefault="0062558C" w:rsidP="0062558C">
      <w:pPr>
        <w:ind w:firstLine="709"/>
        <w:jc w:val="right"/>
        <w:rPr>
          <w:sz w:val="24"/>
          <w:szCs w:val="24"/>
        </w:rPr>
      </w:pPr>
    </w:p>
    <w:p w:rsidR="0062558C" w:rsidRDefault="0062558C" w:rsidP="0062558C">
      <w:pPr>
        <w:ind w:firstLine="709"/>
        <w:jc w:val="right"/>
        <w:rPr>
          <w:sz w:val="24"/>
          <w:szCs w:val="24"/>
        </w:rPr>
      </w:pPr>
    </w:p>
    <w:p w:rsidR="0062558C" w:rsidRDefault="0062558C" w:rsidP="0062558C">
      <w:pPr>
        <w:ind w:firstLine="709"/>
        <w:jc w:val="right"/>
        <w:rPr>
          <w:sz w:val="24"/>
          <w:szCs w:val="24"/>
        </w:rPr>
      </w:pPr>
    </w:p>
    <w:p w:rsidR="0062558C" w:rsidRDefault="0062558C" w:rsidP="0062558C">
      <w:pPr>
        <w:ind w:firstLine="709"/>
        <w:jc w:val="right"/>
        <w:rPr>
          <w:sz w:val="24"/>
          <w:szCs w:val="24"/>
        </w:rPr>
      </w:pPr>
    </w:p>
    <w:p w:rsidR="0062558C" w:rsidRDefault="0062558C" w:rsidP="0062558C">
      <w:pPr>
        <w:ind w:firstLine="709"/>
        <w:jc w:val="right"/>
        <w:rPr>
          <w:sz w:val="24"/>
          <w:szCs w:val="24"/>
        </w:rPr>
      </w:pPr>
    </w:p>
    <w:p w:rsidR="0062558C" w:rsidRDefault="0062558C" w:rsidP="0062558C">
      <w:pPr>
        <w:ind w:firstLine="709"/>
        <w:jc w:val="right"/>
        <w:rPr>
          <w:sz w:val="24"/>
          <w:szCs w:val="24"/>
        </w:rPr>
      </w:pPr>
    </w:p>
    <w:p w:rsidR="0062558C" w:rsidRDefault="0062558C" w:rsidP="0062558C">
      <w:pPr>
        <w:ind w:firstLine="709"/>
        <w:jc w:val="right"/>
        <w:rPr>
          <w:sz w:val="24"/>
          <w:szCs w:val="24"/>
        </w:rPr>
      </w:pPr>
    </w:p>
    <w:p w:rsidR="0062558C" w:rsidRDefault="0062558C" w:rsidP="0062558C">
      <w:pPr>
        <w:ind w:firstLine="709"/>
        <w:jc w:val="right"/>
        <w:rPr>
          <w:sz w:val="24"/>
          <w:szCs w:val="24"/>
        </w:rPr>
      </w:pPr>
    </w:p>
    <w:p w:rsidR="0062558C" w:rsidRPr="00E105AC" w:rsidRDefault="0062558C" w:rsidP="0062558C">
      <w:pPr>
        <w:ind w:firstLine="709"/>
        <w:jc w:val="right"/>
        <w:rPr>
          <w:sz w:val="24"/>
          <w:szCs w:val="24"/>
        </w:rPr>
      </w:pPr>
      <w:r w:rsidRPr="00E105AC">
        <w:rPr>
          <w:sz w:val="24"/>
          <w:szCs w:val="24"/>
        </w:rPr>
        <w:lastRenderedPageBreak/>
        <w:t xml:space="preserve"> Таблица 1. </w:t>
      </w:r>
    </w:p>
    <w:p w:rsidR="0062558C" w:rsidRPr="00E105AC" w:rsidRDefault="0062558C" w:rsidP="0062558C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E105AC">
        <w:rPr>
          <w:b/>
          <w:sz w:val="24"/>
          <w:szCs w:val="24"/>
        </w:rPr>
        <w:t>Результаты выполнения тестов и самостоятельных работ учащихся 9 класса при изучении элективного курса</w:t>
      </w:r>
    </w:p>
    <w:p w:rsidR="0062558C" w:rsidRPr="00E105AC" w:rsidRDefault="0062558C" w:rsidP="0062558C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E105AC">
        <w:rPr>
          <w:b/>
          <w:color w:val="333333"/>
          <w:sz w:val="24"/>
          <w:szCs w:val="24"/>
        </w:rPr>
        <w:t>«</w:t>
      </w:r>
      <w:r w:rsidRPr="00E105AC">
        <w:rPr>
          <w:b/>
          <w:sz w:val="24"/>
          <w:szCs w:val="24"/>
        </w:rPr>
        <w:t>Математика: подготовка к ОГЭ»</w:t>
      </w:r>
    </w:p>
    <w:tbl>
      <w:tblPr>
        <w:tblW w:w="9049" w:type="dxa"/>
        <w:jc w:val="center"/>
        <w:tblInd w:w="-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1"/>
        <w:gridCol w:w="574"/>
        <w:gridCol w:w="653"/>
        <w:gridCol w:w="740"/>
        <w:gridCol w:w="708"/>
        <w:gridCol w:w="938"/>
        <w:gridCol w:w="579"/>
        <w:gridCol w:w="480"/>
        <w:gridCol w:w="622"/>
        <w:gridCol w:w="555"/>
        <w:gridCol w:w="645"/>
        <w:gridCol w:w="576"/>
        <w:gridCol w:w="569"/>
        <w:gridCol w:w="569"/>
      </w:tblGrid>
      <w:tr w:rsidR="0062558C" w:rsidRPr="00E105AC" w:rsidTr="0016274B">
        <w:trPr>
          <w:jc w:val="center"/>
        </w:trPr>
        <w:tc>
          <w:tcPr>
            <w:tcW w:w="841" w:type="dxa"/>
            <w:vMerge w:val="restart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Список учащихся</w:t>
            </w:r>
          </w:p>
        </w:tc>
        <w:tc>
          <w:tcPr>
            <w:tcW w:w="7070" w:type="dxa"/>
            <w:gridSpan w:val="11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Содержание проверочных работ</w:t>
            </w:r>
            <w:r w:rsidRPr="00E105A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9" w:type="dxa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9" w:type="dxa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</w:p>
        </w:tc>
      </w:tr>
      <w:tr w:rsidR="0062558C" w:rsidRPr="00E105AC" w:rsidTr="0016274B">
        <w:trPr>
          <w:cantSplit/>
          <w:trHeight w:val="2553"/>
          <w:jc w:val="center"/>
        </w:trPr>
        <w:tc>
          <w:tcPr>
            <w:tcW w:w="841" w:type="dxa"/>
            <w:vMerge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textDirection w:val="btLr"/>
          </w:tcPr>
          <w:p w:rsidR="0062558C" w:rsidRPr="00E105AC" w:rsidRDefault="0062558C" w:rsidP="0016274B">
            <w:pPr>
              <w:ind w:left="113" w:right="113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Т-1 Вычисления,  %</w:t>
            </w:r>
          </w:p>
        </w:tc>
        <w:tc>
          <w:tcPr>
            <w:tcW w:w="653" w:type="dxa"/>
            <w:shd w:val="clear" w:color="auto" w:fill="auto"/>
            <w:textDirection w:val="btLr"/>
          </w:tcPr>
          <w:p w:rsidR="0062558C" w:rsidRPr="00E105AC" w:rsidRDefault="0062558C" w:rsidP="0016274B">
            <w:pPr>
              <w:ind w:left="113" w:right="113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Т-2 Уравнения и неравенства,  %</w:t>
            </w:r>
          </w:p>
        </w:tc>
        <w:tc>
          <w:tcPr>
            <w:tcW w:w="740" w:type="dxa"/>
            <w:shd w:val="clear" w:color="auto" w:fill="auto"/>
            <w:textDirection w:val="btLr"/>
          </w:tcPr>
          <w:p w:rsidR="0062558C" w:rsidRPr="00E105AC" w:rsidRDefault="0062558C" w:rsidP="0016274B">
            <w:pPr>
              <w:ind w:left="113" w:right="113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Т-3. Координатная прямая. Графики, %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62558C" w:rsidRPr="00E105AC" w:rsidRDefault="0062558C" w:rsidP="0016274B">
            <w:pPr>
              <w:ind w:left="113" w:right="113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Т-4. Алгебраические выражения, %</w:t>
            </w:r>
          </w:p>
        </w:tc>
        <w:tc>
          <w:tcPr>
            <w:tcW w:w="938" w:type="dxa"/>
            <w:shd w:val="clear" w:color="auto" w:fill="auto"/>
            <w:textDirection w:val="btLr"/>
          </w:tcPr>
          <w:p w:rsidR="0062558C" w:rsidRPr="00E105AC" w:rsidRDefault="0062558C" w:rsidP="0016274B">
            <w:pPr>
              <w:ind w:left="113" w:right="113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Т -5. Последовательности, %</w:t>
            </w:r>
          </w:p>
        </w:tc>
        <w:tc>
          <w:tcPr>
            <w:tcW w:w="579" w:type="dxa"/>
            <w:shd w:val="clear" w:color="auto" w:fill="auto"/>
            <w:textDirection w:val="btLr"/>
          </w:tcPr>
          <w:p w:rsidR="0062558C" w:rsidRPr="00E105AC" w:rsidRDefault="0062558C" w:rsidP="0016274B">
            <w:pPr>
              <w:ind w:left="113" w:right="113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С/р Подсчет углов</w:t>
            </w:r>
          </w:p>
        </w:tc>
        <w:tc>
          <w:tcPr>
            <w:tcW w:w="480" w:type="dxa"/>
            <w:shd w:val="clear" w:color="auto" w:fill="auto"/>
            <w:textDirection w:val="btLr"/>
          </w:tcPr>
          <w:p w:rsidR="0062558C" w:rsidRPr="00E105AC" w:rsidRDefault="0062558C" w:rsidP="0016274B">
            <w:pPr>
              <w:ind w:left="113" w:right="113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С/р Площади фигур</w:t>
            </w:r>
          </w:p>
        </w:tc>
        <w:tc>
          <w:tcPr>
            <w:tcW w:w="622" w:type="dxa"/>
            <w:shd w:val="clear" w:color="auto" w:fill="auto"/>
            <w:textDirection w:val="btLr"/>
          </w:tcPr>
          <w:p w:rsidR="0062558C" w:rsidRPr="00E105AC" w:rsidRDefault="0062558C" w:rsidP="0016274B">
            <w:pPr>
              <w:ind w:left="113" w:right="113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С/р  Выбор верных утверждений</w:t>
            </w:r>
          </w:p>
        </w:tc>
        <w:tc>
          <w:tcPr>
            <w:tcW w:w="555" w:type="dxa"/>
            <w:shd w:val="clear" w:color="auto" w:fill="auto"/>
            <w:textDirection w:val="btLr"/>
          </w:tcPr>
          <w:p w:rsidR="0062558C" w:rsidRPr="00E105AC" w:rsidRDefault="0062558C" w:rsidP="0016274B">
            <w:pPr>
              <w:ind w:left="113" w:right="113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Т-6 .Текстовые задачи</w:t>
            </w:r>
          </w:p>
        </w:tc>
        <w:tc>
          <w:tcPr>
            <w:tcW w:w="645" w:type="dxa"/>
            <w:shd w:val="clear" w:color="auto" w:fill="auto"/>
            <w:textDirection w:val="btLr"/>
          </w:tcPr>
          <w:p w:rsidR="0062558C" w:rsidRPr="00E105AC" w:rsidRDefault="0062558C" w:rsidP="0016274B">
            <w:pPr>
              <w:ind w:left="113" w:right="113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Т-7 Реальная математика, %</w:t>
            </w:r>
          </w:p>
        </w:tc>
        <w:tc>
          <w:tcPr>
            <w:tcW w:w="576" w:type="dxa"/>
            <w:textDirection w:val="btLr"/>
          </w:tcPr>
          <w:p w:rsidR="0062558C" w:rsidRPr="00E105AC" w:rsidRDefault="0062558C" w:rsidP="0016274B">
            <w:pPr>
              <w:ind w:left="113" w:right="113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Итоговый тест,  %</w:t>
            </w:r>
          </w:p>
        </w:tc>
        <w:tc>
          <w:tcPr>
            <w:tcW w:w="569" w:type="dxa"/>
            <w:textDirection w:val="btLr"/>
          </w:tcPr>
          <w:p w:rsidR="0062558C" w:rsidRPr="00E105AC" w:rsidRDefault="0062558C" w:rsidP="0016274B">
            <w:pPr>
              <w:ind w:left="113" w:right="113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Всего баллов</w:t>
            </w:r>
          </w:p>
        </w:tc>
        <w:tc>
          <w:tcPr>
            <w:tcW w:w="569" w:type="dxa"/>
            <w:textDirection w:val="btLr"/>
          </w:tcPr>
          <w:p w:rsidR="0062558C" w:rsidRPr="00E105AC" w:rsidRDefault="0062558C" w:rsidP="0016274B">
            <w:pPr>
              <w:ind w:left="113" w:right="113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Оценка за  ЭК</w:t>
            </w:r>
          </w:p>
        </w:tc>
      </w:tr>
      <w:tr w:rsidR="0062558C" w:rsidRPr="00E105AC" w:rsidTr="0016274B">
        <w:trPr>
          <w:cantSplit/>
          <w:trHeight w:val="287"/>
          <w:jc w:val="center"/>
        </w:trPr>
        <w:tc>
          <w:tcPr>
            <w:tcW w:w="841" w:type="dxa"/>
          </w:tcPr>
          <w:p w:rsidR="0062558C" w:rsidRPr="00E105AC" w:rsidRDefault="0062558C" w:rsidP="0016274B">
            <w:pPr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 по списку</w:t>
            </w:r>
          </w:p>
        </w:tc>
        <w:tc>
          <w:tcPr>
            <w:tcW w:w="574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77</w:t>
            </w:r>
          </w:p>
        </w:tc>
        <w:tc>
          <w:tcPr>
            <w:tcW w:w="653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85</w:t>
            </w:r>
          </w:p>
        </w:tc>
        <w:tc>
          <w:tcPr>
            <w:tcW w:w="740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79</w:t>
            </w:r>
          </w:p>
        </w:tc>
        <w:tc>
          <w:tcPr>
            <w:tcW w:w="708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90</w:t>
            </w:r>
          </w:p>
        </w:tc>
        <w:tc>
          <w:tcPr>
            <w:tcW w:w="938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100</w:t>
            </w:r>
          </w:p>
        </w:tc>
        <w:tc>
          <w:tcPr>
            <w:tcW w:w="579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Б</w:t>
            </w:r>
          </w:p>
        </w:tc>
        <w:tc>
          <w:tcPr>
            <w:tcW w:w="480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П</w:t>
            </w:r>
          </w:p>
        </w:tc>
        <w:tc>
          <w:tcPr>
            <w:tcW w:w="622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П</w:t>
            </w:r>
          </w:p>
        </w:tc>
        <w:tc>
          <w:tcPr>
            <w:tcW w:w="555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90</w:t>
            </w:r>
          </w:p>
        </w:tc>
        <w:tc>
          <w:tcPr>
            <w:tcW w:w="645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100</w:t>
            </w:r>
          </w:p>
        </w:tc>
        <w:tc>
          <w:tcPr>
            <w:tcW w:w="576" w:type="dxa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100</w:t>
            </w:r>
          </w:p>
        </w:tc>
        <w:tc>
          <w:tcPr>
            <w:tcW w:w="569" w:type="dxa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18</w:t>
            </w:r>
          </w:p>
        </w:tc>
        <w:tc>
          <w:tcPr>
            <w:tcW w:w="569" w:type="dxa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5</w:t>
            </w:r>
          </w:p>
        </w:tc>
      </w:tr>
      <w:tr w:rsidR="0062558C" w:rsidRPr="00E105AC" w:rsidTr="0016274B">
        <w:trPr>
          <w:jc w:val="center"/>
        </w:trPr>
        <w:tc>
          <w:tcPr>
            <w:tcW w:w="841" w:type="dxa"/>
          </w:tcPr>
          <w:p w:rsidR="0062558C" w:rsidRPr="00E105AC" w:rsidRDefault="0062558C" w:rsidP="0016274B">
            <w:pPr>
              <w:jc w:val="both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 xml:space="preserve">2 по списку </w:t>
            </w:r>
          </w:p>
        </w:tc>
        <w:tc>
          <w:tcPr>
            <w:tcW w:w="574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85</w:t>
            </w:r>
          </w:p>
        </w:tc>
        <w:tc>
          <w:tcPr>
            <w:tcW w:w="653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95</w:t>
            </w:r>
          </w:p>
        </w:tc>
        <w:tc>
          <w:tcPr>
            <w:tcW w:w="740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93</w:t>
            </w:r>
          </w:p>
        </w:tc>
        <w:tc>
          <w:tcPr>
            <w:tcW w:w="708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83</w:t>
            </w:r>
          </w:p>
        </w:tc>
        <w:tc>
          <w:tcPr>
            <w:tcW w:w="938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65</w:t>
            </w:r>
          </w:p>
        </w:tc>
        <w:tc>
          <w:tcPr>
            <w:tcW w:w="579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Б</w:t>
            </w:r>
          </w:p>
        </w:tc>
        <w:tc>
          <w:tcPr>
            <w:tcW w:w="480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П</w:t>
            </w:r>
          </w:p>
        </w:tc>
        <w:tc>
          <w:tcPr>
            <w:tcW w:w="622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П</w:t>
            </w:r>
          </w:p>
        </w:tc>
        <w:tc>
          <w:tcPr>
            <w:tcW w:w="555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85</w:t>
            </w:r>
          </w:p>
        </w:tc>
        <w:tc>
          <w:tcPr>
            <w:tcW w:w="645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90</w:t>
            </w:r>
          </w:p>
        </w:tc>
        <w:tc>
          <w:tcPr>
            <w:tcW w:w="576" w:type="dxa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95</w:t>
            </w:r>
          </w:p>
        </w:tc>
        <w:tc>
          <w:tcPr>
            <w:tcW w:w="569" w:type="dxa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13</w:t>
            </w:r>
          </w:p>
        </w:tc>
        <w:tc>
          <w:tcPr>
            <w:tcW w:w="569" w:type="dxa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4</w:t>
            </w:r>
          </w:p>
        </w:tc>
      </w:tr>
      <w:tr w:rsidR="0062558C" w:rsidRPr="00E105AC" w:rsidTr="0016274B">
        <w:trPr>
          <w:jc w:val="center"/>
        </w:trPr>
        <w:tc>
          <w:tcPr>
            <w:tcW w:w="841" w:type="dxa"/>
          </w:tcPr>
          <w:p w:rsidR="0062558C" w:rsidRPr="00E105AC" w:rsidRDefault="0062558C" w:rsidP="0016274B">
            <w:pPr>
              <w:jc w:val="both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 xml:space="preserve">3 по списку </w:t>
            </w:r>
          </w:p>
        </w:tc>
        <w:tc>
          <w:tcPr>
            <w:tcW w:w="574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54</w:t>
            </w:r>
          </w:p>
        </w:tc>
        <w:tc>
          <w:tcPr>
            <w:tcW w:w="653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100</w:t>
            </w:r>
          </w:p>
        </w:tc>
        <w:tc>
          <w:tcPr>
            <w:tcW w:w="740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72</w:t>
            </w:r>
          </w:p>
        </w:tc>
        <w:tc>
          <w:tcPr>
            <w:tcW w:w="708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72</w:t>
            </w:r>
          </w:p>
        </w:tc>
        <w:tc>
          <w:tcPr>
            <w:tcW w:w="938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70</w:t>
            </w:r>
          </w:p>
        </w:tc>
        <w:tc>
          <w:tcPr>
            <w:tcW w:w="579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В</w:t>
            </w:r>
          </w:p>
        </w:tc>
        <w:tc>
          <w:tcPr>
            <w:tcW w:w="480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Б</w:t>
            </w:r>
          </w:p>
        </w:tc>
        <w:tc>
          <w:tcPr>
            <w:tcW w:w="622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П</w:t>
            </w:r>
          </w:p>
        </w:tc>
        <w:tc>
          <w:tcPr>
            <w:tcW w:w="555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75</w:t>
            </w:r>
          </w:p>
        </w:tc>
        <w:tc>
          <w:tcPr>
            <w:tcW w:w="645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80</w:t>
            </w:r>
          </w:p>
        </w:tc>
        <w:tc>
          <w:tcPr>
            <w:tcW w:w="576" w:type="dxa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100</w:t>
            </w:r>
          </w:p>
        </w:tc>
        <w:tc>
          <w:tcPr>
            <w:tcW w:w="569" w:type="dxa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20</w:t>
            </w:r>
          </w:p>
        </w:tc>
        <w:tc>
          <w:tcPr>
            <w:tcW w:w="569" w:type="dxa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5</w:t>
            </w:r>
          </w:p>
        </w:tc>
      </w:tr>
      <w:tr w:rsidR="0062558C" w:rsidRPr="00E105AC" w:rsidTr="0016274B">
        <w:trPr>
          <w:jc w:val="center"/>
        </w:trPr>
        <w:tc>
          <w:tcPr>
            <w:tcW w:w="841" w:type="dxa"/>
          </w:tcPr>
          <w:p w:rsidR="0062558C" w:rsidRPr="00E105AC" w:rsidRDefault="0062558C" w:rsidP="0016274B">
            <w:pPr>
              <w:jc w:val="both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4 по списку</w:t>
            </w:r>
          </w:p>
        </w:tc>
        <w:tc>
          <w:tcPr>
            <w:tcW w:w="574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63</w:t>
            </w:r>
          </w:p>
        </w:tc>
        <w:tc>
          <w:tcPr>
            <w:tcW w:w="653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100</w:t>
            </w:r>
          </w:p>
        </w:tc>
        <w:tc>
          <w:tcPr>
            <w:tcW w:w="740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85</w:t>
            </w:r>
          </w:p>
        </w:tc>
        <w:tc>
          <w:tcPr>
            <w:tcW w:w="708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83</w:t>
            </w:r>
          </w:p>
        </w:tc>
        <w:tc>
          <w:tcPr>
            <w:tcW w:w="938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95</w:t>
            </w:r>
          </w:p>
        </w:tc>
        <w:tc>
          <w:tcPr>
            <w:tcW w:w="579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П</w:t>
            </w:r>
          </w:p>
        </w:tc>
        <w:tc>
          <w:tcPr>
            <w:tcW w:w="480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В</w:t>
            </w:r>
          </w:p>
        </w:tc>
        <w:tc>
          <w:tcPr>
            <w:tcW w:w="622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П</w:t>
            </w:r>
          </w:p>
        </w:tc>
        <w:tc>
          <w:tcPr>
            <w:tcW w:w="555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80</w:t>
            </w:r>
          </w:p>
        </w:tc>
        <w:tc>
          <w:tcPr>
            <w:tcW w:w="645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85</w:t>
            </w:r>
          </w:p>
        </w:tc>
        <w:tc>
          <w:tcPr>
            <w:tcW w:w="576" w:type="dxa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100</w:t>
            </w:r>
          </w:p>
        </w:tc>
        <w:tc>
          <w:tcPr>
            <w:tcW w:w="569" w:type="dxa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13</w:t>
            </w:r>
          </w:p>
        </w:tc>
        <w:tc>
          <w:tcPr>
            <w:tcW w:w="569" w:type="dxa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4</w:t>
            </w:r>
          </w:p>
        </w:tc>
      </w:tr>
      <w:tr w:rsidR="0062558C" w:rsidRPr="00E105AC" w:rsidTr="0016274B">
        <w:trPr>
          <w:jc w:val="center"/>
        </w:trPr>
        <w:tc>
          <w:tcPr>
            <w:tcW w:w="841" w:type="dxa"/>
          </w:tcPr>
          <w:p w:rsidR="0062558C" w:rsidRPr="00E105AC" w:rsidRDefault="0062558C" w:rsidP="0016274B">
            <w:pPr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5 по списку</w:t>
            </w:r>
          </w:p>
        </w:tc>
        <w:tc>
          <w:tcPr>
            <w:tcW w:w="574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49</w:t>
            </w:r>
          </w:p>
        </w:tc>
        <w:tc>
          <w:tcPr>
            <w:tcW w:w="653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65</w:t>
            </w:r>
          </w:p>
        </w:tc>
        <w:tc>
          <w:tcPr>
            <w:tcW w:w="740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62</w:t>
            </w:r>
          </w:p>
        </w:tc>
        <w:tc>
          <w:tcPr>
            <w:tcW w:w="708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78</w:t>
            </w:r>
          </w:p>
        </w:tc>
        <w:tc>
          <w:tcPr>
            <w:tcW w:w="938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65</w:t>
            </w:r>
          </w:p>
        </w:tc>
        <w:tc>
          <w:tcPr>
            <w:tcW w:w="579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Б</w:t>
            </w:r>
          </w:p>
        </w:tc>
        <w:tc>
          <w:tcPr>
            <w:tcW w:w="480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П</w:t>
            </w:r>
          </w:p>
        </w:tc>
        <w:tc>
          <w:tcPr>
            <w:tcW w:w="622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Б</w:t>
            </w:r>
          </w:p>
        </w:tc>
        <w:tc>
          <w:tcPr>
            <w:tcW w:w="555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70</w:t>
            </w:r>
          </w:p>
        </w:tc>
        <w:tc>
          <w:tcPr>
            <w:tcW w:w="645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75</w:t>
            </w:r>
          </w:p>
        </w:tc>
        <w:tc>
          <w:tcPr>
            <w:tcW w:w="576" w:type="dxa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85</w:t>
            </w:r>
          </w:p>
        </w:tc>
        <w:tc>
          <w:tcPr>
            <w:tcW w:w="569" w:type="dxa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7</w:t>
            </w:r>
          </w:p>
        </w:tc>
        <w:tc>
          <w:tcPr>
            <w:tcW w:w="569" w:type="dxa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3</w:t>
            </w:r>
          </w:p>
        </w:tc>
      </w:tr>
      <w:tr w:rsidR="0062558C" w:rsidRPr="00E105AC" w:rsidTr="0016274B">
        <w:trPr>
          <w:jc w:val="center"/>
        </w:trPr>
        <w:tc>
          <w:tcPr>
            <w:tcW w:w="841" w:type="dxa"/>
          </w:tcPr>
          <w:p w:rsidR="0062558C" w:rsidRPr="00E105AC" w:rsidRDefault="0062558C" w:rsidP="0016274B">
            <w:pPr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6 по списку</w:t>
            </w:r>
          </w:p>
        </w:tc>
        <w:tc>
          <w:tcPr>
            <w:tcW w:w="574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43</w:t>
            </w:r>
          </w:p>
        </w:tc>
        <w:tc>
          <w:tcPr>
            <w:tcW w:w="653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72</w:t>
            </w:r>
          </w:p>
        </w:tc>
        <w:tc>
          <w:tcPr>
            <w:tcW w:w="740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79</w:t>
            </w:r>
          </w:p>
        </w:tc>
        <w:tc>
          <w:tcPr>
            <w:tcW w:w="708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72</w:t>
            </w:r>
          </w:p>
        </w:tc>
        <w:tc>
          <w:tcPr>
            <w:tcW w:w="938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100</w:t>
            </w:r>
          </w:p>
        </w:tc>
        <w:tc>
          <w:tcPr>
            <w:tcW w:w="579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В</w:t>
            </w:r>
          </w:p>
        </w:tc>
        <w:tc>
          <w:tcPr>
            <w:tcW w:w="480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Б</w:t>
            </w:r>
          </w:p>
        </w:tc>
        <w:tc>
          <w:tcPr>
            <w:tcW w:w="622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П</w:t>
            </w:r>
          </w:p>
        </w:tc>
        <w:tc>
          <w:tcPr>
            <w:tcW w:w="555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75</w:t>
            </w:r>
          </w:p>
        </w:tc>
        <w:tc>
          <w:tcPr>
            <w:tcW w:w="645" w:type="dxa"/>
            <w:shd w:val="clear" w:color="auto" w:fill="auto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75</w:t>
            </w:r>
          </w:p>
        </w:tc>
        <w:tc>
          <w:tcPr>
            <w:tcW w:w="576" w:type="dxa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80</w:t>
            </w:r>
          </w:p>
        </w:tc>
        <w:tc>
          <w:tcPr>
            <w:tcW w:w="569" w:type="dxa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13</w:t>
            </w:r>
          </w:p>
        </w:tc>
        <w:tc>
          <w:tcPr>
            <w:tcW w:w="569" w:type="dxa"/>
          </w:tcPr>
          <w:p w:rsidR="0062558C" w:rsidRPr="00E105AC" w:rsidRDefault="0062558C" w:rsidP="0016274B">
            <w:pPr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4</w:t>
            </w:r>
          </w:p>
        </w:tc>
      </w:tr>
    </w:tbl>
    <w:p w:rsidR="0062558C" w:rsidRPr="00E105AC" w:rsidRDefault="0062558C" w:rsidP="0062558C">
      <w:pPr>
        <w:spacing w:line="360" w:lineRule="auto"/>
        <w:ind w:firstLine="540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За выполнение теста обучающийся получает число процентов, получаемое делением верно выполненных заданий на  число всех заданий, умноженное на 100%.</w:t>
      </w:r>
    </w:p>
    <w:p w:rsidR="0062558C" w:rsidRPr="00E105AC" w:rsidRDefault="0062558C" w:rsidP="0062558C">
      <w:pPr>
        <w:spacing w:line="360" w:lineRule="auto"/>
        <w:ind w:firstLine="540"/>
        <w:jc w:val="both"/>
        <w:rPr>
          <w:sz w:val="24"/>
          <w:szCs w:val="24"/>
        </w:rPr>
      </w:pPr>
      <w:r w:rsidRPr="00E105AC">
        <w:rPr>
          <w:sz w:val="24"/>
          <w:szCs w:val="24"/>
        </w:rPr>
        <w:lastRenderedPageBreak/>
        <w:t xml:space="preserve">Отметка за выполнение самостоятельных работ может быть как традиционной («2», «3», «4» или «5»), так и в виде букв: </w:t>
      </w:r>
    </w:p>
    <w:p w:rsidR="0062558C" w:rsidRPr="00E105AC" w:rsidRDefault="0062558C" w:rsidP="0062558C">
      <w:pPr>
        <w:spacing w:line="360" w:lineRule="auto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0 – задания базового уровня не выполнены;</w:t>
      </w:r>
    </w:p>
    <w:p w:rsidR="0062558C" w:rsidRPr="00E105AC" w:rsidRDefault="0062558C" w:rsidP="0062558C">
      <w:pPr>
        <w:spacing w:line="360" w:lineRule="auto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Б – выполнены задания базового уровня;</w:t>
      </w:r>
    </w:p>
    <w:p w:rsidR="0062558C" w:rsidRPr="00E105AC" w:rsidRDefault="0062558C" w:rsidP="0062558C">
      <w:pPr>
        <w:spacing w:line="360" w:lineRule="auto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П - выполнены задания повышенного уровня;</w:t>
      </w:r>
    </w:p>
    <w:p w:rsidR="0062558C" w:rsidRPr="00E105AC" w:rsidRDefault="0062558C" w:rsidP="0062558C">
      <w:pPr>
        <w:spacing w:line="360" w:lineRule="auto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В - выполнены задания высокого уровня сложности.  </w:t>
      </w:r>
    </w:p>
    <w:p w:rsidR="0062558C" w:rsidRPr="00E105AC" w:rsidRDefault="0062558C" w:rsidP="0062558C">
      <w:pPr>
        <w:spacing w:line="360" w:lineRule="auto"/>
        <w:ind w:firstLine="708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Количество баллов позволяет определить рейтинг: 0 – 0 баллов; Б – 1 балл;  П – 2 балла; В - соответствует 3 баллам.</w:t>
      </w:r>
    </w:p>
    <w:p w:rsidR="0062558C" w:rsidRPr="00E105AC" w:rsidRDefault="0062558C" w:rsidP="0062558C">
      <w:pPr>
        <w:spacing w:line="360" w:lineRule="auto"/>
        <w:ind w:firstLine="708"/>
        <w:jc w:val="both"/>
        <w:rPr>
          <w:sz w:val="24"/>
          <w:szCs w:val="24"/>
        </w:rPr>
      </w:pPr>
      <w:r w:rsidRPr="00E105AC">
        <w:rPr>
          <w:sz w:val="24"/>
          <w:szCs w:val="24"/>
        </w:rPr>
        <w:t>Оценка за элективный курс в целом выставляется на основании рейтинговой оценки. Шкала перевода рейтинговой оценки в отметку по пятибалльной системе разрабатывается учителем самостоятельно.</w:t>
      </w:r>
    </w:p>
    <w:p w:rsidR="0062558C" w:rsidRPr="00E105AC" w:rsidRDefault="0062558C" w:rsidP="0062558C">
      <w:pPr>
        <w:spacing w:line="360" w:lineRule="auto"/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      Мониторинг отслеживания результатов обучения позволяет своевременно выявить «западающие» темы курса, провести коррекцию и оказать индивидуальную помощь учащимся.</w:t>
      </w:r>
    </w:p>
    <w:p w:rsidR="0062558C" w:rsidRPr="00E105AC" w:rsidRDefault="0062558C" w:rsidP="0062558C">
      <w:pPr>
        <w:spacing w:line="360" w:lineRule="auto"/>
        <w:jc w:val="both"/>
        <w:rPr>
          <w:sz w:val="24"/>
          <w:szCs w:val="24"/>
        </w:rPr>
      </w:pPr>
      <w:r w:rsidRPr="00E105AC">
        <w:rPr>
          <w:b/>
          <w:i/>
          <w:sz w:val="24"/>
          <w:szCs w:val="24"/>
        </w:rPr>
        <w:t xml:space="preserve">        </w:t>
      </w:r>
    </w:p>
    <w:p w:rsidR="0062558C" w:rsidRPr="00E105AC" w:rsidRDefault="0062558C" w:rsidP="0062558C">
      <w:pPr>
        <w:spacing w:line="360" w:lineRule="auto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spacing w:line="360" w:lineRule="auto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spacing w:line="360" w:lineRule="auto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spacing w:line="360" w:lineRule="auto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spacing w:line="360" w:lineRule="auto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spacing w:line="360" w:lineRule="auto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spacing w:line="360" w:lineRule="auto"/>
        <w:jc w:val="center"/>
        <w:rPr>
          <w:b/>
          <w:sz w:val="24"/>
          <w:szCs w:val="24"/>
        </w:rPr>
      </w:pPr>
    </w:p>
    <w:p w:rsidR="0062558C" w:rsidRDefault="0062558C" w:rsidP="0062558C">
      <w:pPr>
        <w:spacing w:line="360" w:lineRule="auto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spacing w:line="360" w:lineRule="auto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spacing w:line="360" w:lineRule="auto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spacing w:line="360" w:lineRule="auto"/>
        <w:jc w:val="center"/>
        <w:rPr>
          <w:b/>
          <w:sz w:val="24"/>
          <w:szCs w:val="24"/>
        </w:rPr>
      </w:pPr>
      <w:r w:rsidRPr="00E105AC">
        <w:rPr>
          <w:b/>
          <w:sz w:val="24"/>
          <w:szCs w:val="24"/>
        </w:rPr>
        <w:lastRenderedPageBreak/>
        <w:t>Содержание программы элективного курса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5"/>
        <w:gridCol w:w="6774"/>
        <w:gridCol w:w="1732"/>
      </w:tblGrid>
      <w:tr w:rsidR="0062558C" w:rsidRPr="00E105AC" w:rsidTr="0016274B">
        <w:tc>
          <w:tcPr>
            <w:tcW w:w="851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105A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274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105AC">
              <w:rPr>
                <w:b/>
                <w:sz w:val="24"/>
                <w:szCs w:val="24"/>
              </w:rPr>
              <w:t>Название (темы) модуля</w:t>
            </w:r>
          </w:p>
        </w:tc>
        <w:tc>
          <w:tcPr>
            <w:tcW w:w="1764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105AC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62558C" w:rsidRPr="00E105AC" w:rsidTr="0016274B">
        <w:tc>
          <w:tcPr>
            <w:tcW w:w="851" w:type="dxa"/>
          </w:tcPr>
          <w:p w:rsidR="0062558C" w:rsidRPr="00E105AC" w:rsidRDefault="0062558C" w:rsidP="0016274B">
            <w:pPr>
              <w:pStyle w:val="afd"/>
              <w:numPr>
                <w:ilvl w:val="0"/>
                <w:numId w:val="34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4" w:type="dxa"/>
          </w:tcPr>
          <w:p w:rsidR="0062558C" w:rsidRPr="00E105AC" w:rsidRDefault="0062558C" w:rsidP="0016274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Алгебраические задания базового уровня</w:t>
            </w:r>
          </w:p>
        </w:tc>
        <w:tc>
          <w:tcPr>
            <w:tcW w:w="1764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13</w:t>
            </w:r>
          </w:p>
        </w:tc>
      </w:tr>
      <w:tr w:rsidR="0062558C" w:rsidRPr="00E105AC" w:rsidTr="0016274B">
        <w:tc>
          <w:tcPr>
            <w:tcW w:w="851" w:type="dxa"/>
          </w:tcPr>
          <w:p w:rsidR="0062558C" w:rsidRPr="00E105AC" w:rsidRDefault="0062558C" w:rsidP="0016274B">
            <w:pPr>
              <w:pStyle w:val="afd"/>
              <w:numPr>
                <w:ilvl w:val="0"/>
                <w:numId w:val="34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4" w:type="dxa"/>
          </w:tcPr>
          <w:p w:rsidR="0062558C" w:rsidRPr="00E105AC" w:rsidRDefault="0062558C" w:rsidP="0016274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Геометрические задачи базового уровня</w:t>
            </w:r>
          </w:p>
        </w:tc>
        <w:tc>
          <w:tcPr>
            <w:tcW w:w="1764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6</w:t>
            </w:r>
          </w:p>
        </w:tc>
      </w:tr>
      <w:tr w:rsidR="0062558C" w:rsidRPr="00E105AC" w:rsidTr="0016274B">
        <w:tc>
          <w:tcPr>
            <w:tcW w:w="851" w:type="dxa"/>
          </w:tcPr>
          <w:p w:rsidR="0062558C" w:rsidRPr="00E105AC" w:rsidRDefault="0062558C" w:rsidP="0016274B">
            <w:pPr>
              <w:pStyle w:val="afd"/>
              <w:numPr>
                <w:ilvl w:val="0"/>
                <w:numId w:val="34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4" w:type="dxa"/>
          </w:tcPr>
          <w:p w:rsidR="0062558C" w:rsidRPr="00E105AC" w:rsidRDefault="0062558C" w:rsidP="0016274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Реальная математика</w:t>
            </w:r>
          </w:p>
        </w:tc>
        <w:tc>
          <w:tcPr>
            <w:tcW w:w="1764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6</w:t>
            </w:r>
          </w:p>
        </w:tc>
      </w:tr>
      <w:tr w:rsidR="0062558C" w:rsidRPr="00E105AC" w:rsidTr="0016274B">
        <w:trPr>
          <w:trHeight w:val="373"/>
        </w:trPr>
        <w:tc>
          <w:tcPr>
            <w:tcW w:w="851" w:type="dxa"/>
          </w:tcPr>
          <w:p w:rsidR="0062558C" w:rsidRPr="00E105AC" w:rsidRDefault="0062558C" w:rsidP="0016274B">
            <w:pPr>
              <w:pStyle w:val="afd"/>
              <w:numPr>
                <w:ilvl w:val="0"/>
                <w:numId w:val="34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4" w:type="dxa"/>
          </w:tcPr>
          <w:p w:rsidR="0062558C" w:rsidRPr="00E105AC" w:rsidRDefault="0062558C" w:rsidP="0016274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Задания повышенного уровня сложности</w:t>
            </w:r>
          </w:p>
        </w:tc>
        <w:tc>
          <w:tcPr>
            <w:tcW w:w="1764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6</w:t>
            </w:r>
          </w:p>
        </w:tc>
      </w:tr>
      <w:tr w:rsidR="0062558C" w:rsidRPr="00E105AC" w:rsidTr="0016274B">
        <w:tc>
          <w:tcPr>
            <w:tcW w:w="851" w:type="dxa"/>
          </w:tcPr>
          <w:p w:rsidR="0062558C" w:rsidRPr="00E105AC" w:rsidRDefault="0062558C" w:rsidP="0016274B">
            <w:pPr>
              <w:pStyle w:val="afd"/>
              <w:numPr>
                <w:ilvl w:val="0"/>
                <w:numId w:val="34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4" w:type="dxa"/>
          </w:tcPr>
          <w:p w:rsidR="0062558C" w:rsidRPr="00E105AC" w:rsidRDefault="0062558C" w:rsidP="0016274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Итоговое занятие</w:t>
            </w:r>
          </w:p>
        </w:tc>
        <w:tc>
          <w:tcPr>
            <w:tcW w:w="1764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3</w:t>
            </w:r>
          </w:p>
        </w:tc>
      </w:tr>
      <w:tr w:rsidR="0062558C" w:rsidRPr="00E105AC" w:rsidTr="0016274B">
        <w:tc>
          <w:tcPr>
            <w:tcW w:w="851" w:type="dxa"/>
          </w:tcPr>
          <w:p w:rsidR="0062558C" w:rsidRPr="00E105AC" w:rsidRDefault="0062558C" w:rsidP="0016274B">
            <w:pPr>
              <w:pStyle w:val="afd"/>
              <w:spacing w:after="0" w:line="36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4" w:type="dxa"/>
          </w:tcPr>
          <w:p w:rsidR="0062558C" w:rsidRPr="00E105AC" w:rsidRDefault="0062558C" w:rsidP="0016274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Общее количество часов</w:t>
            </w:r>
          </w:p>
        </w:tc>
        <w:tc>
          <w:tcPr>
            <w:tcW w:w="1764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34</w:t>
            </w:r>
          </w:p>
        </w:tc>
      </w:tr>
    </w:tbl>
    <w:p w:rsidR="0062558C" w:rsidRPr="00E105AC" w:rsidRDefault="0062558C" w:rsidP="0062558C">
      <w:pPr>
        <w:spacing w:line="360" w:lineRule="auto"/>
        <w:ind w:firstLine="567"/>
        <w:rPr>
          <w:b/>
          <w:bCs/>
          <w:sz w:val="24"/>
          <w:szCs w:val="24"/>
          <w:u w:val="single"/>
        </w:rPr>
      </w:pPr>
    </w:p>
    <w:p w:rsidR="0062558C" w:rsidRPr="00E105AC" w:rsidRDefault="0062558C" w:rsidP="0062558C">
      <w:pPr>
        <w:spacing w:line="360" w:lineRule="auto"/>
        <w:ind w:firstLine="567"/>
        <w:rPr>
          <w:b/>
          <w:bCs/>
          <w:i/>
          <w:sz w:val="24"/>
          <w:szCs w:val="24"/>
        </w:rPr>
      </w:pPr>
      <w:r w:rsidRPr="00E105AC">
        <w:rPr>
          <w:b/>
          <w:bCs/>
          <w:sz w:val="24"/>
          <w:szCs w:val="24"/>
          <w:u w:val="single"/>
        </w:rPr>
        <w:t>Модуль 1.</w:t>
      </w:r>
      <w:r w:rsidRPr="00E105AC">
        <w:rPr>
          <w:bCs/>
          <w:sz w:val="24"/>
          <w:szCs w:val="24"/>
        </w:rPr>
        <w:t xml:space="preserve"> </w:t>
      </w:r>
      <w:r w:rsidRPr="00E105AC">
        <w:rPr>
          <w:b/>
          <w:i/>
          <w:sz w:val="24"/>
          <w:szCs w:val="24"/>
        </w:rPr>
        <w:t>Алгебраические задания базового уровня.</w:t>
      </w:r>
      <w:r w:rsidRPr="00E105AC">
        <w:rPr>
          <w:b/>
          <w:bCs/>
          <w:i/>
          <w:sz w:val="24"/>
          <w:szCs w:val="24"/>
        </w:rPr>
        <w:t xml:space="preserve"> </w:t>
      </w:r>
    </w:p>
    <w:p w:rsidR="0062558C" w:rsidRPr="00E105AC" w:rsidRDefault="0062558C" w:rsidP="0062558C">
      <w:pPr>
        <w:pStyle w:val="afd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05AC">
        <w:rPr>
          <w:rFonts w:ascii="Times New Roman" w:hAnsi="Times New Roman"/>
          <w:sz w:val="24"/>
          <w:szCs w:val="24"/>
        </w:rPr>
        <w:t>Введение: цель и содержание элективного курса, формы контроля. Обыкновенные и десятичные дроби.</w:t>
      </w:r>
      <w:r w:rsidRPr="00E105AC">
        <w:rPr>
          <w:sz w:val="24"/>
          <w:szCs w:val="24"/>
        </w:rPr>
        <w:t xml:space="preserve"> </w:t>
      </w:r>
      <w:r w:rsidRPr="00E105AC">
        <w:rPr>
          <w:rFonts w:ascii="Times New Roman" w:hAnsi="Times New Roman"/>
          <w:sz w:val="24"/>
          <w:szCs w:val="24"/>
        </w:rPr>
        <w:t xml:space="preserve">Стандартный вид числа. Округление и сравнение чисел. Буквенные выражения.   Область допустимых значений. Формулы. Степень с целым показателем. Многочлены. Преобразование выражений. Разложение многочленов на множители. Алгебраические дроби. Сокращение алгебраических дробей. Преобразования рациональных выражений. Квадратные корни. Линейные и квадратные уравнения. Системы уравнений. Неравенства с одной переменной и системы неравенств. Решение квадратных неравенств. Последовательности и прогрессии. Рекуррентные формулы. Задачи, решаемые с помощью прогрессий. </w:t>
      </w:r>
    </w:p>
    <w:p w:rsidR="0062558C" w:rsidRPr="00E105AC" w:rsidRDefault="0062558C" w:rsidP="0062558C">
      <w:pPr>
        <w:pStyle w:val="afd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05AC">
        <w:rPr>
          <w:rFonts w:ascii="Times New Roman" w:hAnsi="Times New Roman"/>
          <w:sz w:val="24"/>
          <w:szCs w:val="24"/>
        </w:rPr>
        <w:t xml:space="preserve">Числа на координатной прямой. Представление решений неравенств и их систем на координатной прямой. Функции и графики. Особенности расположения в координатной плоскости графиков некоторых функций в зависимости от значения параметров, входящих в формулы. Зависимость между величинами. </w:t>
      </w:r>
    </w:p>
    <w:p w:rsidR="0062558C" w:rsidRPr="00E105AC" w:rsidRDefault="0062558C" w:rsidP="0062558C">
      <w:pPr>
        <w:pStyle w:val="afd"/>
        <w:spacing w:line="36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2558C" w:rsidRPr="00E105AC" w:rsidRDefault="0062558C" w:rsidP="0062558C">
      <w:pPr>
        <w:pStyle w:val="afd"/>
        <w:spacing w:line="360" w:lineRule="auto"/>
        <w:ind w:left="0" w:firstLine="567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105AC">
        <w:rPr>
          <w:rFonts w:ascii="Times New Roman" w:hAnsi="Times New Roman"/>
          <w:b/>
          <w:bCs/>
          <w:sz w:val="24"/>
          <w:szCs w:val="24"/>
          <w:u w:val="single"/>
        </w:rPr>
        <w:t>Модуль 2.</w:t>
      </w:r>
      <w:r w:rsidRPr="00E105AC">
        <w:rPr>
          <w:rFonts w:ascii="Times New Roman" w:hAnsi="Times New Roman"/>
          <w:bCs/>
          <w:sz w:val="24"/>
          <w:szCs w:val="24"/>
        </w:rPr>
        <w:t xml:space="preserve"> </w:t>
      </w:r>
      <w:r w:rsidRPr="00E105AC">
        <w:rPr>
          <w:rFonts w:ascii="Times New Roman" w:hAnsi="Times New Roman"/>
          <w:b/>
          <w:i/>
          <w:sz w:val="24"/>
          <w:szCs w:val="24"/>
        </w:rPr>
        <w:t>Геометрические задачи  базового уровня.</w:t>
      </w:r>
      <w:r w:rsidRPr="00E105AC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62558C" w:rsidRPr="00E105AC" w:rsidRDefault="0062558C" w:rsidP="0062558C">
      <w:pPr>
        <w:pStyle w:val="af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05AC">
        <w:rPr>
          <w:rFonts w:ascii="Times New Roman" w:hAnsi="Times New Roman"/>
          <w:sz w:val="24"/>
          <w:szCs w:val="24"/>
        </w:rPr>
        <w:t>Треугольники, четырехугольники. Равенство треугольников, подобие. Формулы площади. Пропорциональные отрезки. Окружности. Углы: вписанные и центральные.</w:t>
      </w:r>
    </w:p>
    <w:p w:rsidR="0062558C" w:rsidRPr="00E105AC" w:rsidRDefault="0062558C" w:rsidP="0062558C">
      <w:pPr>
        <w:pStyle w:val="afd"/>
        <w:spacing w:after="0" w:line="36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E105AC">
        <w:rPr>
          <w:rFonts w:ascii="Times New Roman" w:hAnsi="Times New Roman"/>
          <w:b/>
          <w:bCs/>
          <w:sz w:val="24"/>
          <w:szCs w:val="24"/>
        </w:rPr>
        <w:t xml:space="preserve">      </w:t>
      </w:r>
    </w:p>
    <w:p w:rsidR="0062558C" w:rsidRPr="00E105AC" w:rsidRDefault="0062558C" w:rsidP="0062558C">
      <w:pPr>
        <w:pStyle w:val="afd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05AC">
        <w:rPr>
          <w:rFonts w:ascii="Times New Roman" w:hAnsi="Times New Roman"/>
          <w:b/>
          <w:bCs/>
          <w:sz w:val="24"/>
          <w:szCs w:val="24"/>
        </w:rPr>
        <w:lastRenderedPageBreak/>
        <w:t xml:space="preserve"> </w:t>
      </w:r>
      <w:r w:rsidRPr="00E105AC">
        <w:rPr>
          <w:rFonts w:ascii="Times New Roman" w:hAnsi="Times New Roman"/>
          <w:b/>
          <w:bCs/>
          <w:sz w:val="24"/>
          <w:szCs w:val="24"/>
          <w:u w:val="single"/>
        </w:rPr>
        <w:t>Модуль 3.</w:t>
      </w:r>
      <w:r w:rsidRPr="00E105AC">
        <w:rPr>
          <w:bCs/>
          <w:sz w:val="24"/>
          <w:szCs w:val="24"/>
        </w:rPr>
        <w:t xml:space="preserve"> </w:t>
      </w:r>
      <w:r w:rsidRPr="00E105AC">
        <w:rPr>
          <w:rFonts w:ascii="Times New Roman" w:hAnsi="Times New Roman"/>
          <w:b/>
          <w:bCs/>
          <w:i/>
          <w:sz w:val="24"/>
          <w:szCs w:val="24"/>
        </w:rPr>
        <w:t>Реальная математика.</w:t>
      </w:r>
      <w:r w:rsidRPr="00E105AC">
        <w:rPr>
          <w:bCs/>
          <w:sz w:val="24"/>
          <w:szCs w:val="24"/>
        </w:rPr>
        <w:t xml:space="preserve"> </w:t>
      </w:r>
    </w:p>
    <w:p w:rsidR="0062558C" w:rsidRPr="00E105AC" w:rsidRDefault="0062558C" w:rsidP="0062558C">
      <w:pPr>
        <w:pStyle w:val="afd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05AC">
        <w:rPr>
          <w:rFonts w:ascii="Times New Roman" w:hAnsi="Times New Roman"/>
          <w:sz w:val="24"/>
          <w:szCs w:val="24"/>
        </w:rPr>
        <w:t>Проценты. Составление математической модели по условию задачи. Текстовые задачи на практический расчет. Чтение графиков и диаграмм. Элементы комбинаторики, статистики и теории вероятностей. Выражение величины из формулы.</w:t>
      </w:r>
    </w:p>
    <w:p w:rsidR="0062558C" w:rsidRPr="00E105AC" w:rsidRDefault="0062558C" w:rsidP="0062558C">
      <w:pPr>
        <w:spacing w:line="360" w:lineRule="auto"/>
        <w:rPr>
          <w:b/>
          <w:i/>
          <w:sz w:val="24"/>
          <w:szCs w:val="24"/>
        </w:rPr>
      </w:pPr>
      <w:r w:rsidRPr="00E105AC">
        <w:rPr>
          <w:b/>
          <w:i/>
          <w:sz w:val="24"/>
          <w:szCs w:val="24"/>
        </w:rPr>
        <w:t xml:space="preserve">       </w:t>
      </w:r>
    </w:p>
    <w:p w:rsidR="0062558C" w:rsidRPr="00E105AC" w:rsidRDefault="0062558C" w:rsidP="0062558C">
      <w:pPr>
        <w:spacing w:line="360" w:lineRule="auto"/>
        <w:rPr>
          <w:b/>
          <w:bCs/>
          <w:i/>
          <w:sz w:val="24"/>
          <w:szCs w:val="24"/>
        </w:rPr>
      </w:pPr>
      <w:r w:rsidRPr="00E105AC">
        <w:rPr>
          <w:b/>
          <w:i/>
          <w:sz w:val="24"/>
          <w:szCs w:val="24"/>
        </w:rPr>
        <w:t>Задания повышенного уровня сложности.</w:t>
      </w:r>
      <w:r w:rsidRPr="00E105AC">
        <w:rPr>
          <w:b/>
          <w:bCs/>
          <w:i/>
          <w:sz w:val="24"/>
          <w:szCs w:val="24"/>
        </w:rPr>
        <w:t xml:space="preserve"> </w:t>
      </w:r>
    </w:p>
    <w:p w:rsidR="0062558C" w:rsidRPr="00E105AC" w:rsidRDefault="0062558C" w:rsidP="0062558C">
      <w:pPr>
        <w:spacing w:line="360" w:lineRule="auto"/>
        <w:ind w:firstLine="567"/>
        <w:jc w:val="both"/>
        <w:rPr>
          <w:bCs/>
          <w:sz w:val="24"/>
          <w:szCs w:val="24"/>
        </w:rPr>
      </w:pPr>
      <w:r w:rsidRPr="00E105AC">
        <w:rPr>
          <w:bCs/>
          <w:sz w:val="24"/>
          <w:szCs w:val="24"/>
        </w:rPr>
        <w:t xml:space="preserve">Преобразования алгебраических выражений. Уравнения, неравенства, системы. </w:t>
      </w:r>
      <w:r w:rsidRPr="00E105AC">
        <w:rPr>
          <w:sz w:val="24"/>
          <w:szCs w:val="24"/>
        </w:rPr>
        <w:t xml:space="preserve">Исследование функции и построение графика. Кусочно-заданные функции. Построение графиков с модулем.  Задачи на движение. Задачи на смеси, сплавы. Сложные проценты. Задачи на совместную работу. Задания с параметром: исследование графиков функций, решение уравнений и неравенств с параметром. Знаки корней квадратного трехчлена.  Расположение корней квадратного трехчлена. Параметры </w:t>
      </w:r>
      <w:r w:rsidRPr="00E105AC">
        <w:rPr>
          <w:sz w:val="24"/>
          <w:szCs w:val="24"/>
          <w:lang w:val="en-US"/>
        </w:rPr>
        <w:t>a</w:t>
      </w:r>
      <w:r w:rsidRPr="00E105AC">
        <w:rPr>
          <w:sz w:val="24"/>
          <w:szCs w:val="24"/>
        </w:rPr>
        <w:t xml:space="preserve">, </w:t>
      </w:r>
      <w:r w:rsidRPr="00E105AC">
        <w:rPr>
          <w:sz w:val="24"/>
          <w:szCs w:val="24"/>
          <w:lang w:val="en-US"/>
        </w:rPr>
        <w:t>b</w:t>
      </w:r>
      <w:r w:rsidRPr="00E105AC">
        <w:rPr>
          <w:sz w:val="24"/>
          <w:szCs w:val="24"/>
        </w:rPr>
        <w:t xml:space="preserve">, </w:t>
      </w:r>
      <w:r w:rsidRPr="00E105AC">
        <w:rPr>
          <w:sz w:val="24"/>
          <w:szCs w:val="24"/>
          <w:lang w:val="en-US"/>
        </w:rPr>
        <w:t>c</w:t>
      </w:r>
      <w:r w:rsidRPr="00E105AC">
        <w:rPr>
          <w:sz w:val="24"/>
          <w:szCs w:val="24"/>
        </w:rPr>
        <w:t xml:space="preserve"> и корни квадратного трехчлена. Геометрические задачи.</w:t>
      </w:r>
    </w:p>
    <w:p w:rsidR="0062558C" w:rsidRPr="00E105AC" w:rsidRDefault="0062558C" w:rsidP="0062558C">
      <w:pPr>
        <w:spacing w:line="360" w:lineRule="auto"/>
        <w:jc w:val="both"/>
        <w:outlineLvl w:val="2"/>
        <w:rPr>
          <w:b/>
          <w:i/>
          <w:sz w:val="24"/>
          <w:szCs w:val="24"/>
        </w:rPr>
      </w:pPr>
      <w:r w:rsidRPr="00E105AC">
        <w:rPr>
          <w:b/>
          <w:i/>
          <w:sz w:val="24"/>
          <w:szCs w:val="24"/>
        </w:rPr>
        <w:t xml:space="preserve">    </w:t>
      </w:r>
    </w:p>
    <w:p w:rsidR="0062558C" w:rsidRPr="00E105AC" w:rsidRDefault="0062558C" w:rsidP="0062558C">
      <w:pPr>
        <w:spacing w:line="360" w:lineRule="auto"/>
        <w:jc w:val="both"/>
        <w:outlineLvl w:val="2"/>
        <w:rPr>
          <w:sz w:val="24"/>
          <w:szCs w:val="24"/>
        </w:rPr>
      </w:pPr>
      <w:r w:rsidRPr="00E105AC">
        <w:rPr>
          <w:b/>
          <w:i/>
          <w:sz w:val="24"/>
          <w:szCs w:val="24"/>
        </w:rPr>
        <w:t xml:space="preserve">  Итоговое занятие.</w:t>
      </w:r>
      <w:r w:rsidRPr="00E105AC">
        <w:rPr>
          <w:sz w:val="24"/>
          <w:szCs w:val="24"/>
        </w:rPr>
        <w:t xml:space="preserve">  </w:t>
      </w:r>
    </w:p>
    <w:p w:rsidR="0062558C" w:rsidRPr="00E105AC" w:rsidRDefault="0062558C" w:rsidP="0062558C">
      <w:pPr>
        <w:spacing w:line="360" w:lineRule="auto"/>
        <w:jc w:val="both"/>
        <w:outlineLvl w:val="2"/>
        <w:rPr>
          <w:b/>
          <w:bCs/>
          <w:i/>
          <w:sz w:val="24"/>
          <w:szCs w:val="24"/>
        </w:rPr>
      </w:pPr>
      <w:r w:rsidRPr="00E105AC">
        <w:rPr>
          <w:sz w:val="24"/>
          <w:szCs w:val="24"/>
        </w:rPr>
        <w:t xml:space="preserve">Проведение итоговой контрольной работы в форме ОГЭ. </w:t>
      </w:r>
    </w:p>
    <w:p w:rsidR="0062558C" w:rsidRPr="00E105AC" w:rsidRDefault="0062558C" w:rsidP="0062558C">
      <w:pPr>
        <w:spacing w:after="120"/>
        <w:ind w:firstLine="567"/>
        <w:jc w:val="center"/>
        <w:rPr>
          <w:b/>
          <w:color w:val="000080"/>
          <w:sz w:val="24"/>
          <w:szCs w:val="24"/>
        </w:rPr>
      </w:pPr>
    </w:p>
    <w:p w:rsidR="0062558C" w:rsidRPr="00E105AC" w:rsidRDefault="0062558C" w:rsidP="0062558C">
      <w:pPr>
        <w:spacing w:after="120"/>
        <w:ind w:firstLine="567"/>
        <w:jc w:val="center"/>
        <w:rPr>
          <w:b/>
          <w:color w:val="000080"/>
          <w:sz w:val="24"/>
          <w:szCs w:val="24"/>
        </w:rPr>
      </w:pPr>
    </w:p>
    <w:p w:rsidR="0062558C" w:rsidRPr="00E105AC" w:rsidRDefault="0062558C" w:rsidP="0062558C">
      <w:pPr>
        <w:spacing w:after="120"/>
        <w:ind w:firstLine="567"/>
        <w:jc w:val="center"/>
        <w:rPr>
          <w:b/>
          <w:color w:val="000080"/>
          <w:sz w:val="24"/>
          <w:szCs w:val="24"/>
        </w:rPr>
      </w:pPr>
    </w:p>
    <w:p w:rsidR="0062558C" w:rsidRPr="00E105AC" w:rsidRDefault="0062558C" w:rsidP="0062558C">
      <w:pPr>
        <w:spacing w:after="120"/>
        <w:ind w:firstLine="567"/>
        <w:jc w:val="center"/>
        <w:rPr>
          <w:b/>
          <w:color w:val="000080"/>
          <w:sz w:val="24"/>
          <w:szCs w:val="24"/>
        </w:rPr>
      </w:pPr>
    </w:p>
    <w:p w:rsidR="0062558C" w:rsidRPr="00E105AC" w:rsidRDefault="0062558C" w:rsidP="0062558C">
      <w:pPr>
        <w:spacing w:after="120"/>
        <w:ind w:firstLine="567"/>
        <w:jc w:val="center"/>
        <w:rPr>
          <w:b/>
          <w:color w:val="000080"/>
          <w:sz w:val="24"/>
          <w:szCs w:val="24"/>
        </w:rPr>
      </w:pPr>
    </w:p>
    <w:p w:rsidR="0062558C" w:rsidRDefault="0062558C" w:rsidP="0062558C">
      <w:pPr>
        <w:spacing w:after="120"/>
        <w:ind w:firstLine="567"/>
        <w:jc w:val="center"/>
        <w:rPr>
          <w:b/>
          <w:color w:val="000080"/>
          <w:sz w:val="24"/>
          <w:szCs w:val="24"/>
        </w:rPr>
      </w:pPr>
    </w:p>
    <w:p w:rsidR="0062558C" w:rsidRDefault="0062558C" w:rsidP="0062558C">
      <w:pPr>
        <w:spacing w:after="120"/>
        <w:ind w:firstLine="567"/>
        <w:jc w:val="center"/>
        <w:rPr>
          <w:b/>
          <w:color w:val="000080"/>
          <w:sz w:val="24"/>
          <w:szCs w:val="24"/>
        </w:rPr>
      </w:pPr>
    </w:p>
    <w:p w:rsidR="0062558C" w:rsidRDefault="0062558C" w:rsidP="0062558C">
      <w:pPr>
        <w:spacing w:after="120"/>
        <w:ind w:firstLine="567"/>
        <w:jc w:val="center"/>
        <w:rPr>
          <w:b/>
          <w:color w:val="000080"/>
          <w:sz w:val="24"/>
          <w:szCs w:val="24"/>
        </w:rPr>
      </w:pPr>
    </w:p>
    <w:p w:rsidR="0062558C" w:rsidRDefault="0062558C" w:rsidP="0062558C">
      <w:pPr>
        <w:spacing w:after="120"/>
        <w:ind w:firstLine="567"/>
        <w:jc w:val="center"/>
        <w:rPr>
          <w:b/>
          <w:color w:val="000080"/>
          <w:sz w:val="24"/>
          <w:szCs w:val="24"/>
        </w:rPr>
      </w:pPr>
    </w:p>
    <w:p w:rsidR="0062558C" w:rsidRDefault="0062558C" w:rsidP="0062558C">
      <w:pPr>
        <w:spacing w:after="120"/>
        <w:ind w:firstLine="567"/>
        <w:jc w:val="center"/>
        <w:rPr>
          <w:b/>
          <w:color w:val="000080"/>
          <w:sz w:val="24"/>
          <w:szCs w:val="24"/>
        </w:rPr>
      </w:pPr>
    </w:p>
    <w:p w:rsidR="0062558C" w:rsidRDefault="0062558C" w:rsidP="0062558C">
      <w:pPr>
        <w:spacing w:after="120"/>
        <w:ind w:firstLine="567"/>
        <w:jc w:val="center"/>
        <w:rPr>
          <w:b/>
          <w:color w:val="000080"/>
          <w:sz w:val="24"/>
          <w:szCs w:val="24"/>
        </w:rPr>
      </w:pPr>
    </w:p>
    <w:p w:rsidR="0062558C" w:rsidRDefault="0062558C" w:rsidP="0062558C">
      <w:pPr>
        <w:spacing w:after="120"/>
        <w:ind w:firstLine="567"/>
        <w:jc w:val="center"/>
        <w:rPr>
          <w:b/>
          <w:color w:val="000080"/>
          <w:sz w:val="24"/>
          <w:szCs w:val="24"/>
        </w:rPr>
      </w:pPr>
    </w:p>
    <w:p w:rsidR="0062558C" w:rsidRPr="00E105AC" w:rsidRDefault="0062558C" w:rsidP="0062558C">
      <w:pPr>
        <w:spacing w:after="120"/>
        <w:ind w:firstLine="567"/>
        <w:jc w:val="center"/>
        <w:rPr>
          <w:b/>
          <w:color w:val="000080"/>
          <w:sz w:val="24"/>
          <w:szCs w:val="24"/>
        </w:rPr>
      </w:pPr>
    </w:p>
    <w:p w:rsidR="0062558C" w:rsidRPr="00E105AC" w:rsidRDefault="0062558C" w:rsidP="0062558C">
      <w:pPr>
        <w:spacing w:after="120"/>
        <w:ind w:firstLine="567"/>
        <w:jc w:val="center"/>
        <w:rPr>
          <w:b/>
          <w:color w:val="000080"/>
          <w:sz w:val="24"/>
          <w:szCs w:val="24"/>
        </w:rPr>
      </w:pPr>
    </w:p>
    <w:p w:rsidR="0062558C" w:rsidRPr="00E105AC" w:rsidRDefault="0062558C" w:rsidP="0062558C">
      <w:pPr>
        <w:spacing w:after="120" w:line="360" w:lineRule="auto"/>
        <w:ind w:firstLine="567"/>
        <w:jc w:val="center"/>
        <w:rPr>
          <w:b/>
          <w:sz w:val="24"/>
          <w:szCs w:val="24"/>
        </w:rPr>
      </w:pPr>
      <w:r w:rsidRPr="00E105AC">
        <w:rPr>
          <w:b/>
          <w:sz w:val="24"/>
          <w:szCs w:val="24"/>
        </w:rPr>
        <w:lastRenderedPageBreak/>
        <w:t xml:space="preserve">Учебно-тематическое планирование </w:t>
      </w:r>
    </w:p>
    <w:tbl>
      <w:tblPr>
        <w:tblW w:w="10523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0"/>
        <w:gridCol w:w="1680"/>
        <w:gridCol w:w="7643"/>
      </w:tblGrid>
      <w:tr w:rsidR="0062558C" w:rsidRPr="00E105AC" w:rsidTr="0016274B">
        <w:trPr>
          <w:trHeight w:val="286"/>
          <w:tblHeader/>
        </w:trPr>
        <w:tc>
          <w:tcPr>
            <w:tcW w:w="1200" w:type="dxa"/>
            <w:shd w:val="clear" w:color="auto" w:fill="E0E0E0"/>
            <w:vAlign w:val="center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№ занятия</w:t>
            </w:r>
          </w:p>
        </w:tc>
        <w:tc>
          <w:tcPr>
            <w:tcW w:w="1680" w:type="dxa"/>
            <w:shd w:val="clear" w:color="auto" w:fill="E0E0E0"/>
            <w:vAlign w:val="center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№ занятия  в теме</w:t>
            </w:r>
          </w:p>
        </w:tc>
        <w:tc>
          <w:tcPr>
            <w:tcW w:w="7643" w:type="dxa"/>
            <w:shd w:val="clear" w:color="auto" w:fill="E0E0E0"/>
            <w:vAlign w:val="center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Тема занятия</w:t>
            </w:r>
          </w:p>
        </w:tc>
      </w:tr>
      <w:tr w:rsidR="0062558C" w:rsidRPr="00E105AC" w:rsidTr="0016274B">
        <w:trPr>
          <w:trHeight w:val="286"/>
        </w:trPr>
        <w:tc>
          <w:tcPr>
            <w:tcW w:w="10523" w:type="dxa"/>
            <w:gridSpan w:val="3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b/>
                <w:bCs/>
                <w:sz w:val="24"/>
                <w:szCs w:val="24"/>
              </w:rPr>
              <w:t xml:space="preserve">Модуль 1. </w:t>
            </w:r>
            <w:r w:rsidRPr="00E105AC">
              <w:rPr>
                <w:b/>
                <w:sz w:val="24"/>
                <w:szCs w:val="24"/>
              </w:rPr>
              <w:t>Алгебраические задания базового уровня</w:t>
            </w:r>
            <w:r w:rsidRPr="00E105AC">
              <w:rPr>
                <w:b/>
                <w:bCs/>
                <w:sz w:val="24"/>
                <w:szCs w:val="24"/>
              </w:rPr>
              <w:t xml:space="preserve"> (13 часов)</w:t>
            </w:r>
          </w:p>
        </w:tc>
      </w:tr>
      <w:tr w:rsidR="0062558C" w:rsidRPr="00E105AC" w:rsidTr="0016274B">
        <w:trPr>
          <w:trHeight w:val="286"/>
        </w:trPr>
        <w:tc>
          <w:tcPr>
            <w:tcW w:w="10523" w:type="dxa"/>
            <w:gridSpan w:val="3"/>
          </w:tcPr>
          <w:p w:rsidR="0062558C" w:rsidRPr="00E105AC" w:rsidRDefault="0062558C" w:rsidP="0016274B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E105AC">
              <w:rPr>
                <w:b/>
                <w:i/>
                <w:sz w:val="24"/>
                <w:szCs w:val="24"/>
              </w:rPr>
              <w:t>Вычисления (2 часа)</w:t>
            </w:r>
          </w:p>
        </w:tc>
      </w:tr>
      <w:tr w:rsidR="0062558C" w:rsidRPr="00E105AC" w:rsidTr="0016274B">
        <w:trPr>
          <w:trHeight w:val="286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Обыкновенные и десятичные дроби. Стандартный вид числа.</w:t>
            </w:r>
          </w:p>
        </w:tc>
      </w:tr>
      <w:tr w:rsidR="0062558C" w:rsidRPr="00E105AC" w:rsidTr="0016274B">
        <w:trPr>
          <w:trHeight w:val="286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i/>
                <w:sz w:val="24"/>
                <w:szCs w:val="24"/>
              </w:rPr>
              <w:t>Тренировочные варианты. Самостоятельная работа.</w:t>
            </w:r>
          </w:p>
        </w:tc>
      </w:tr>
      <w:tr w:rsidR="0062558C" w:rsidRPr="00E105AC" w:rsidTr="0016274B">
        <w:trPr>
          <w:trHeight w:val="286"/>
        </w:trPr>
        <w:tc>
          <w:tcPr>
            <w:tcW w:w="10523" w:type="dxa"/>
            <w:gridSpan w:val="3"/>
          </w:tcPr>
          <w:p w:rsidR="0062558C" w:rsidRPr="00E105AC" w:rsidRDefault="0062558C" w:rsidP="0016274B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E105AC">
              <w:rPr>
                <w:b/>
                <w:i/>
                <w:sz w:val="24"/>
                <w:szCs w:val="24"/>
              </w:rPr>
              <w:t>Уравнения и неравенства (3 часа)</w:t>
            </w:r>
          </w:p>
        </w:tc>
      </w:tr>
      <w:tr w:rsidR="0062558C" w:rsidRPr="00E105AC" w:rsidTr="0016274B">
        <w:trPr>
          <w:trHeight w:val="286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3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Линейные и квадратные уравнения.</w:t>
            </w:r>
          </w:p>
        </w:tc>
      </w:tr>
      <w:tr w:rsidR="0062558C" w:rsidRPr="00E105AC" w:rsidTr="0016274B">
        <w:trPr>
          <w:trHeight w:val="286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4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Линейные и квадратные неравенства. Системы неравенств.</w:t>
            </w:r>
          </w:p>
        </w:tc>
      </w:tr>
      <w:tr w:rsidR="0062558C" w:rsidRPr="00E105AC" w:rsidTr="0016274B">
        <w:trPr>
          <w:trHeight w:val="286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5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3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i/>
                <w:sz w:val="24"/>
                <w:szCs w:val="24"/>
              </w:rPr>
            </w:pPr>
            <w:r w:rsidRPr="00E105AC">
              <w:rPr>
                <w:i/>
                <w:sz w:val="24"/>
                <w:szCs w:val="24"/>
              </w:rPr>
              <w:t>Тренировочные варианты. Самостоятельная работа.</w:t>
            </w:r>
          </w:p>
        </w:tc>
      </w:tr>
      <w:tr w:rsidR="0062558C" w:rsidRPr="00E105AC" w:rsidTr="0016274B">
        <w:trPr>
          <w:trHeight w:val="286"/>
        </w:trPr>
        <w:tc>
          <w:tcPr>
            <w:tcW w:w="10523" w:type="dxa"/>
            <w:gridSpan w:val="3"/>
          </w:tcPr>
          <w:p w:rsidR="0062558C" w:rsidRPr="00E105AC" w:rsidRDefault="0062558C" w:rsidP="0016274B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E105AC">
              <w:rPr>
                <w:b/>
                <w:i/>
                <w:sz w:val="24"/>
                <w:szCs w:val="24"/>
              </w:rPr>
              <w:t>Координатная прямая. Графики (3 часа)</w:t>
            </w:r>
          </w:p>
        </w:tc>
      </w:tr>
      <w:tr w:rsidR="0062558C" w:rsidRPr="00E105AC" w:rsidTr="0016274B">
        <w:trPr>
          <w:trHeight w:val="286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6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Числа на координатной прямой. Представление решений неравенств и их систем на координатной прямой.</w:t>
            </w:r>
          </w:p>
        </w:tc>
      </w:tr>
      <w:tr w:rsidR="0062558C" w:rsidRPr="00E105AC" w:rsidTr="0016274B">
        <w:trPr>
          <w:trHeight w:val="286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7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Графики функций и их свойства.</w:t>
            </w:r>
          </w:p>
        </w:tc>
      </w:tr>
      <w:tr w:rsidR="0062558C" w:rsidRPr="00E105AC" w:rsidTr="0016274B">
        <w:trPr>
          <w:trHeight w:val="286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8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i/>
                <w:sz w:val="24"/>
                <w:szCs w:val="24"/>
              </w:rPr>
            </w:pPr>
            <w:r w:rsidRPr="00E105AC">
              <w:rPr>
                <w:i/>
                <w:sz w:val="24"/>
                <w:szCs w:val="24"/>
              </w:rPr>
              <w:t>Тренировочные варианты. Самостоятельная работа.</w:t>
            </w:r>
          </w:p>
        </w:tc>
      </w:tr>
      <w:tr w:rsidR="0062558C" w:rsidRPr="00E105AC" w:rsidTr="0016274B">
        <w:trPr>
          <w:trHeight w:val="286"/>
        </w:trPr>
        <w:tc>
          <w:tcPr>
            <w:tcW w:w="10523" w:type="dxa"/>
            <w:gridSpan w:val="3"/>
          </w:tcPr>
          <w:p w:rsidR="0062558C" w:rsidRPr="00E105AC" w:rsidRDefault="0062558C" w:rsidP="0016274B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E105AC">
              <w:rPr>
                <w:b/>
                <w:i/>
                <w:sz w:val="24"/>
                <w:szCs w:val="24"/>
              </w:rPr>
              <w:t>Алгебраические выражения(2 часа)</w:t>
            </w:r>
          </w:p>
        </w:tc>
      </w:tr>
      <w:tr w:rsidR="0062558C" w:rsidRPr="00E105AC" w:rsidTr="0016274B">
        <w:trPr>
          <w:trHeight w:val="286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9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Многочлены. Алгебраические дроби, степени. Допустимые значения переменной.</w:t>
            </w:r>
          </w:p>
        </w:tc>
      </w:tr>
      <w:tr w:rsidR="0062558C" w:rsidRPr="00E105AC" w:rsidTr="0016274B">
        <w:trPr>
          <w:trHeight w:val="286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10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i/>
                <w:sz w:val="24"/>
                <w:szCs w:val="24"/>
              </w:rPr>
            </w:pPr>
            <w:r w:rsidRPr="00E105AC">
              <w:rPr>
                <w:i/>
                <w:sz w:val="24"/>
                <w:szCs w:val="24"/>
              </w:rPr>
              <w:t>Тренировочные варианты. Самостоятельная работа.</w:t>
            </w:r>
          </w:p>
        </w:tc>
      </w:tr>
      <w:tr w:rsidR="0062558C" w:rsidRPr="00E105AC" w:rsidTr="0016274B">
        <w:trPr>
          <w:trHeight w:val="286"/>
        </w:trPr>
        <w:tc>
          <w:tcPr>
            <w:tcW w:w="10523" w:type="dxa"/>
            <w:gridSpan w:val="3"/>
          </w:tcPr>
          <w:p w:rsidR="0062558C" w:rsidRPr="00E105AC" w:rsidRDefault="0062558C" w:rsidP="0016274B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E105AC">
              <w:rPr>
                <w:b/>
                <w:i/>
                <w:sz w:val="24"/>
                <w:szCs w:val="24"/>
              </w:rPr>
              <w:t>Последовательности (2 часа)</w:t>
            </w:r>
          </w:p>
        </w:tc>
      </w:tr>
      <w:tr w:rsidR="0062558C" w:rsidRPr="00E105AC" w:rsidTr="0016274B">
        <w:trPr>
          <w:trHeight w:val="286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11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Числовые последовательности. Прогрессии.</w:t>
            </w:r>
          </w:p>
        </w:tc>
      </w:tr>
      <w:tr w:rsidR="0062558C" w:rsidRPr="00E105AC" w:rsidTr="0016274B">
        <w:trPr>
          <w:trHeight w:val="519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12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i/>
                <w:sz w:val="24"/>
                <w:szCs w:val="24"/>
              </w:rPr>
            </w:pPr>
            <w:r w:rsidRPr="00E105AC">
              <w:rPr>
                <w:i/>
                <w:sz w:val="24"/>
                <w:szCs w:val="24"/>
              </w:rPr>
              <w:t>Тренировочные варианты. Самостоятельная работа.</w:t>
            </w:r>
          </w:p>
        </w:tc>
      </w:tr>
      <w:tr w:rsidR="0062558C" w:rsidRPr="00E105AC" w:rsidTr="0016274B">
        <w:trPr>
          <w:trHeight w:val="519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i/>
                <w:sz w:val="24"/>
                <w:szCs w:val="24"/>
              </w:rPr>
            </w:pPr>
            <w:r w:rsidRPr="00E105AC">
              <w:rPr>
                <w:i/>
                <w:sz w:val="24"/>
                <w:szCs w:val="24"/>
              </w:rPr>
              <w:t>Обобщающий тест модуля «Алгебра» базового уровня.</w:t>
            </w:r>
          </w:p>
        </w:tc>
      </w:tr>
      <w:tr w:rsidR="0062558C" w:rsidRPr="00E105AC" w:rsidTr="0016274B">
        <w:trPr>
          <w:trHeight w:val="519"/>
        </w:trPr>
        <w:tc>
          <w:tcPr>
            <w:tcW w:w="10523" w:type="dxa"/>
            <w:gridSpan w:val="3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  <w:r w:rsidRPr="00E105AC">
              <w:rPr>
                <w:b/>
                <w:bCs/>
                <w:sz w:val="24"/>
                <w:szCs w:val="24"/>
              </w:rPr>
              <w:t>Модуль 2.</w:t>
            </w:r>
            <w:r w:rsidRPr="00E105AC">
              <w:rPr>
                <w:bCs/>
                <w:sz w:val="24"/>
                <w:szCs w:val="24"/>
              </w:rPr>
              <w:t xml:space="preserve"> </w:t>
            </w:r>
            <w:r w:rsidRPr="00E105AC">
              <w:rPr>
                <w:b/>
                <w:sz w:val="24"/>
                <w:szCs w:val="24"/>
              </w:rPr>
              <w:t>Геометрические задачи  базового уровня  (6 часов)</w:t>
            </w:r>
          </w:p>
        </w:tc>
      </w:tr>
      <w:tr w:rsidR="0062558C" w:rsidRPr="00E105AC" w:rsidTr="0016274B">
        <w:trPr>
          <w:trHeight w:val="379"/>
        </w:trPr>
        <w:tc>
          <w:tcPr>
            <w:tcW w:w="10523" w:type="dxa"/>
            <w:gridSpan w:val="3"/>
          </w:tcPr>
          <w:p w:rsidR="0062558C" w:rsidRPr="00E105AC" w:rsidRDefault="0062558C" w:rsidP="0016274B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E105AC">
              <w:rPr>
                <w:b/>
                <w:i/>
                <w:sz w:val="24"/>
                <w:szCs w:val="24"/>
              </w:rPr>
              <w:t>Подсчет углов(2 часа)</w:t>
            </w:r>
          </w:p>
        </w:tc>
      </w:tr>
      <w:tr w:rsidR="0062558C" w:rsidRPr="00E105AC" w:rsidTr="0016274B">
        <w:trPr>
          <w:trHeight w:val="270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14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Треугольник. Четырехугольник. Окружность.</w:t>
            </w:r>
          </w:p>
        </w:tc>
      </w:tr>
      <w:tr w:rsidR="0062558C" w:rsidRPr="00E105AC" w:rsidTr="0016274B">
        <w:trPr>
          <w:trHeight w:val="361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15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i/>
                <w:sz w:val="24"/>
                <w:szCs w:val="24"/>
              </w:rPr>
            </w:pPr>
            <w:r w:rsidRPr="00E105AC">
              <w:rPr>
                <w:i/>
                <w:sz w:val="24"/>
                <w:szCs w:val="24"/>
              </w:rPr>
              <w:t>Тренировочные варианты. Самостоятельная работа.</w:t>
            </w:r>
          </w:p>
        </w:tc>
      </w:tr>
      <w:tr w:rsidR="0062558C" w:rsidRPr="00E105AC" w:rsidTr="0016274B">
        <w:trPr>
          <w:trHeight w:val="215"/>
        </w:trPr>
        <w:tc>
          <w:tcPr>
            <w:tcW w:w="10523" w:type="dxa"/>
            <w:gridSpan w:val="3"/>
          </w:tcPr>
          <w:p w:rsidR="0062558C" w:rsidRPr="00E105AC" w:rsidRDefault="0062558C" w:rsidP="0016274B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E105AC">
              <w:rPr>
                <w:b/>
                <w:i/>
                <w:sz w:val="24"/>
                <w:szCs w:val="24"/>
              </w:rPr>
              <w:t>Площади фигур (2 часа)</w:t>
            </w:r>
          </w:p>
        </w:tc>
      </w:tr>
      <w:tr w:rsidR="0062558C" w:rsidRPr="00E105AC" w:rsidTr="0016274B">
        <w:trPr>
          <w:trHeight w:val="215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16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Четырехугольники. Треугольник. Окружность и круг.</w:t>
            </w:r>
          </w:p>
        </w:tc>
      </w:tr>
      <w:tr w:rsidR="0062558C" w:rsidRPr="00E105AC" w:rsidTr="0016274B">
        <w:trPr>
          <w:trHeight w:val="215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17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i/>
                <w:sz w:val="24"/>
                <w:szCs w:val="24"/>
              </w:rPr>
            </w:pPr>
            <w:r w:rsidRPr="00E105AC">
              <w:rPr>
                <w:i/>
                <w:sz w:val="24"/>
                <w:szCs w:val="24"/>
              </w:rPr>
              <w:t>Тренировочные варианты. Самостоятельная работа.</w:t>
            </w:r>
          </w:p>
        </w:tc>
      </w:tr>
      <w:tr w:rsidR="0062558C" w:rsidRPr="00E105AC" w:rsidTr="0016274B">
        <w:trPr>
          <w:trHeight w:val="215"/>
        </w:trPr>
        <w:tc>
          <w:tcPr>
            <w:tcW w:w="10523" w:type="dxa"/>
            <w:gridSpan w:val="3"/>
          </w:tcPr>
          <w:p w:rsidR="0062558C" w:rsidRPr="00E105AC" w:rsidRDefault="0062558C" w:rsidP="0016274B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E105AC">
              <w:rPr>
                <w:b/>
                <w:i/>
                <w:sz w:val="24"/>
                <w:szCs w:val="24"/>
              </w:rPr>
              <w:t>Выбор верных утверждений(1 час)</w:t>
            </w:r>
          </w:p>
        </w:tc>
      </w:tr>
      <w:tr w:rsidR="0062558C" w:rsidRPr="00E105AC" w:rsidTr="0016274B">
        <w:trPr>
          <w:trHeight w:val="215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18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Тренировочные задания.</w:t>
            </w:r>
          </w:p>
        </w:tc>
      </w:tr>
      <w:tr w:rsidR="0062558C" w:rsidRPr="00E105AC" w:rsidTr="0016274B">
        <w:trPr>
          <w:trHeight w:val="215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19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i/>
                <w:sz w:val="24"/>
                <w:szCs w:val="24"/>
              </w:rPr>
            </w:pPr>
            <w:r w:rsidRPr="00E105AC">
              <w:rPr>
                <w:i/>
                <w:sz w:val="24"/>
                <w:szCs w:val="24"/>
              </w:rPr>
              <w:t>Обобщающий тест модуля «Геометрия» базового уровня.</w:t>
            </w:r>
          </w:p>
        </w:tc>
      </w:tr>
      <w:tr w:rsidR="0062558C" w:rsidRPr="00E105AC" w:rsidTr="0016274B">
        <w:trPr>
          <w:trHeight w:val="278"/>
        </w:trPr>
        <w:tc>
          <w:tcPr>
            <w:tcW w:w="10523" w:type="dxa"/>
            <w:gridSpan w:val="3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105AC">
              <w:rPr>
                <w:b/>
                <w:sz w:val="24"/>
                <w:szCs w:val="24"/>
              </w:rPr>
              <w:t>Модуль 3. Реальная математика (6 часов)</w:t>
            </w:r>
          </w:p>
        </w:tc>
      </w:tr>
      <w:tr w:rsidR="0062558C" w:rsidRPr="00E105AC" w:rsidTr="0016274B">
        <w:trPr>
          <w:trHeight w:val="278"/>
        </w:trPr>
        <w:tc>
          <w:tcPr>
            <w:tcW w:w="10523" w:type="dxa"/>
            <w:gridSpan w:val="3"/>
          </w:tcPr>
          <w:p w:rsidR="0062558C" w:rsidRPr="00E105AC" w:rsidRDefault="0062558C" w:rsidP="0016274B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E105AC">
              <w:rPr>
                <w:b/>
                <w:i/>
                <w:sz w:val="24"/>
                <w:szCs w:val="24"/>
              </w:rPr>
              <w:t>Графики и диаграммы. Текстовые задачи (3 часа)</w:t>
            </w:r>
          </w:p>
        </w:tc>
      </w:tr>
      <w:tr w:rsidR="0062558C" w:rsidRPr="00E105AC" w:rsidTr="0016274B">
        <w:trPr>
          <w:trHeight w:val="278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20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Чтение графиков и диаграмм.</w:t>
            </w:r>
          </w:p>
        </w:tc>
      </w:tr>
      <w:tr w:rsidR="0062558C" w:rsidRPr="00E105AC" w:rsidTr="0016274B">
        <w:trPr>
          <w:trHeight w:val="278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21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Текстовые задачи на практический расчет.</w:t>
            </w:r>
          </w:p>
        </w:tc>
      </w:tr>
      <w:tr w:rsidR="0062558C" w:rsidRPr="00E105AC" w:rsidTr="0016274B">
        <w:trPr>
          <w:trHeight w:val="278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22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3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i/>
                <w:sz w:val="24"/>
                <w:szCs w:val="24"/>
              </w:rPr>
            </w:pPr>
            <w:r w:rsidRPr="00E105AC">
              <w:rPr>
                <w:i/>
                <w:sz w:val="24"/>
                <w:szCs w:val="24"/>
              </w:rPr>
              <w:t>Тренировочные варианты. Самостоятельная работа.</w:t>
            </w:r>
          </w:p>
        </w:tc>
      </w:tr>
      <w:tr w:rsidR="0062558C" w:rsidRPr="00E105AC" w:rsidTr="0016274B">
        <w:trPr>
          <w:trHeight w:val="278"/>
        </w:trPr>
        <w:tc>
          <w:tcPr>
            <w:tcW w:w="10523" w:type="dxa"/>
            <w:gridSpan w:val="3"/>
          </w:tcPr>
          <w:p w:rsidR="0062558C" w:rsidRPr="00E105AC" w:rsidRDefault="0062558C" w:rsidP="0016274B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E105AC">
              <w:rPr>
                <w:b/>
                <w:i/>
                <w:sz w:val="24"/>
                <w:szCs w:val="24"/>
              </w:rPr>
              <w:t>Реальная планиметрия. Теория вероятностей (2 часа)</w:t>
            </w:r>
          </w:p>
        </w:tc>
      </w:tr>
      <w:tr w:rsidR="0062558C" w:rsidRPr="00E105AC" w:rsidTr="0016274B">
        <w:trPr>
          <w:trHeight w:val="278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23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Решение задач практической направленности.</w:t>
            </w:r>
          </w:p>
        </w:tc>
      </w:tr>
      <w:tr w:rsidR="0062558C" w:rsidRPr="00E105AC" w:rsidTr="0016274B">
        <w:trPr>
          <w:trHeight w:val="278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24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Элементы комбинаторики и теории вероятностей.</w:t>
            </w:r>
          </w:p>
        </w:tc>
      </w:tr>
      <w:tr w:rsidR="0062558C" w:rsidRPr="00E105AC" w:rsidTr="0016274B">
        <w:trPr>
          <w:trHeight w:val="297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25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i/>
                <w:sz w:val="24"/>
                <w:szCs w:val="24"/>
              </w:rPr>
            </w:pPr>
            <w:r w:rsidRPr="00E105AC">
              <w:rPr>
                <w:i/>
                <w:sz w:val="24"/>
                <w:szCs w:val="24"/>
              </w:rPr>
              <w:t>Обобщающий тест модуля «Реальная математика».</w:t>
            </w:r>
          </w:p>
        </w:tc>
      </w:tr>
      <w:tr w:rsidR="0062558C" w:rsidRPr="00E105AC" w:rsidTr="0016274B">
        <w:trPr>
          <w:trHeight w:val="370"/>
        </w:trPr>
        <w:tc>
          <w:tcPr>
            <w:tcW w:w="10523" w:type="dxa"/>
            <w:gridSpan w:val="3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b/>
                <w:bCs/>
                <w:sz w:val="24"/>
                <w:szCs w:val="24"/>
              </w:rPr>
              <w:lastRenderedPageBreak/>
              <w:t>Модуль 1 и 2.</w:t>
            </w:r>
            <w:r w:rsidRPr="00E105AC">
              <w:rPr>
                <w:bCs/>
                <w:sz w:val="24"/>
                <w:szCs w:val="24"/>
              </w:rPr>
              <w:t xml:space="preserve"> </w:t>
            </w:r>
            <w:r w:rsidRPr="00E105AC">
              <w:rPr>
                <w:b/>
                <w:sz w:val="24"/>
                <w:szCs w:val="24"/>
              </w:rPr>
              <w:t>Задания повышенного уровня сложности  (6 часов)</w:t>
            </w:r>
          </w:p>
        </w:tc>
      </w:tr>
      <w:tr w:rsidR="0062558C" w:rsidRPr="00E105AC" w:rsidTr="0016274B">
        <w:trPr>
          <w:trHeight w:val="250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26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 xml:space="preserve">Преобразования алгебраических выражений. </w:t>
            </w:r>
          </w:p>
        </w:tc>
      </w:tr>
      <w:tr w:rsidR="0062558C" w:rsidRPr="00E105AC" w:rsidTr="0016274B">
        <w:trPr>
          <w:trHeight w:val="250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27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Уравнения,  неравенства, системы.</w:t>
            </w:r>
          </w:p>
        </w:tc>
      </w:tr>
      <w:tr w:rsidR="0062558C" w:rsidRPr="00E105AC" w:rsidTr="0016274B">
        <w:trPr>
          <w:trHeight w:val="283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28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3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Исследование функции и построение графика. Задания с параметром.</w:t>
            </w:r>
          </w:p>
        </w:tc>
      </w:tr>
      <w:tr w:rsidR="0062558C" w:rsidRPr="00E105AC" w:rsidTr="0016274B">
        <w:trPr>
          <w:trHeight w:val="279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29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4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Текстовые задачи.</w:t>
            </w:r>
          </w:p>
        </w:tc>
      </w:tr>
      <w:tr w:rsidR="0062558C" w:rsidRPr="00E105AC" w:rsidTr="0016274B">
        <w:trPr>
          <w:trHeight w:val="361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30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5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Геометрические задачи</w:t>
            </w:r>
          </w:p>
        </w:tc>
      </w:tr>
      <w:tr w:rsidR="0062558C" w:rsidRPr="00E105AC" w:rsidTr="0016274B">
        <w:trPr>
          <w:trHeight w:val="281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31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6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Геометрические задачи</w:t>
            </w:r>
          </w:p>
        </w:tc>
      </w:tr>
      <w:tr w:rsidR="0062558C" w:rsidRPr="00E105AC" w:rsidTr="0016274B">
        <w:trPr>
          <w:trHeight w:val="405"/>
        </w:trPr>
        <w:tc>
          <w:tcPr>
            <w:tcW w:w="10523" w:type="dxa"/>
            <w:gridSpan w:val="3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105AC">
              <w:rPr>
                <w:b/>
                <w:sz w:val="24"/>
                <w:szCs w:val="24"/>
              </w:rPr>
              <w:t xml:space="preserve"> Итоговое занятие (3часа)</w:t>
            </w:r>
          </w:p>
        </w:tc>
      </w:tr>
      <w:tr w:rsidR="0062558C" w:rsidRPr="00E105AC" w:rsidTr="0016274B">
        <w:trPr>
          <w:trHeight w:val="391"/>
        </w:trPr>
        <w:tc>
          <w:tcPr>
            <w:tcW w:w="120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32-34</w:t>
            </w:r>
          </w:p>
        </w:tc>
        <w:tc>
          <w:tcPr>
            <w:tcW w:w="1680" w:type="dxa"/>
          </w:tcPr>
          <w:p w:rsidR="0062558C" w:rsidRPr="00E105AC" w:rsidRDefault="0062558C" w:rsidP="001627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1-3</w:t>
            </w:r>
          </w:p>
        </w:tc>
        <w:tc>
          <w:tcPr>
            <w:tcW w:w="7643" w:type="dxa"/>
          </w:tcPr>
          <w:p w:rsidR="0062558C" w:rsidRPr="00E105AC" w:rsidRDefault="0062558C" w:rsidP="0016274B">
            <w:pPr>
              <w:spacing w:line="360" w:lineRule="auto"/>
              <w:rPr>
                <w:i/>
                <w:sz w:val="24"/>
                <w:szCs w:val="24"/>
              </w:rPr>
            </w:pPr>
            <w:r w:rsidRPr="00E105AC">
              <w:rPr>
                <w:i/>
                <w:sz w:val="24"/>
                <w:szCs w:val="24"/>
              </w:rPr>
              <w:t xml:space="preserve">Итоговая контрольная работа </w:t>
            </w:r>
          </w:p>
        </w:tc>
      </w:tr>
    </w:tbl>
    <w:p w:rsidR="0062558C" w:rsidRPr="00E105AC" w:rsidRDefault="0062558C" w:rsidP="0062558C">
      <w:pPr>
        <w:spacing w:line="360" w:lineRule="auto"/>
        <w:ind w:firstLine="567"/>
        <w:jc w:val="both"/>
        <w:rPr>
          <w:b/>
          <w:sz w:val="24"/>
          <w:szCs w:val="24"/>
        </w:rPr>
      </w:pPr>
    </w:p>
    <w:p w:rsidR="0062558C" w:rsidRPr="00E105A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ind w:firstLine="284"/>
        <w:jc w:val="center"/>
        <w:rPr>
          <w:b/>
          <w:sz w:val="24"/>
          <w:szCs w:val="24"/>
        </w:rPr>
      </w:pPr>
      <w:r w:rsidRPr="00E105AC">
        <w:rPr>
          <w:b/>
          <w:sz w:val="24"/>
          <w:szCs w:val="24"/>
        </w:rPr>
        <w:lastRenderedPageBreak/>
        <w:t>Ожидаемые результаты</w:t>
      </w:r>
    </w:p>
    <w:p w:rsidR="0062558C" w:rsidRPr="00E105AC" w:rsidRDefault="0062558C" w:rsidP="0062558C">
      <w:pPr>
        <w:ind w:firstLine="284"/>
        <w:jc w:val="both"/>
        <w:rPr>
          <w:sz w:val="24"/>
          <w:szCs w:val="24"/>
        </w:rPr>
      </w:pPr>
      <w:r w:rsidRPr="00E105AC">
        <w:rPr>
          <w:sz w:val="24"/>
          <w:szCs w:val="24"/>
        </w:rPr>
        <w:tab/>
        <w:t xml:space="preserve">Планируемые результаты обучения отражают следующие четыре категории познавательной области: </w:t>
      </w:r>
    </w:p>
    <w:p w:rsidR="0062558C" w:rsidRPr="00E105AC" w:rsidRDefault="0062558C" w:rsidP="0062558C">
      <w:pPr>
        <w:ind w:firstLine="284"/>
        <w:jc w:val="both"/>
        <w:rPr>
          <w:b/>
          <w:sz w:val="24"/>
          <w:szCs w:val="24"/>
          <w:u w:val="single"/>
        </w:rPr>
      </w:pPr>
      <w:r w:rsidRPr="00E105AC">
        <w:rPr>
          <w:b/>
          <w:sz w:val="24"/>
          <w:szCs w:val="24"/>
          <w:u w:val="single"/>
        </w:rPr>
        <w:t xml:space="preserve">Знание/понимание: </w:t>
      </w:r>
    </w:p>
    <w:p w:rsidR="0062558C" w:rsidRPr="00E105AC" w:rsidRDefault="0062558C" w:rsidP="0062558C">
      <w:pPr>
        <w:jc w:val="both"/>
        <w:rPr>
          <w:sz w:val="24"/>
          <w:szCs w:val="24"/>
        </w:rPr>
      </w:pPr>
      <w:r w:rsidRPr="00E105AC">
        <w:rPr>
          <w:sz w:val="24"/>
          <w:szCs w:val="24"/>
        </w:rPr>
        <w:t>владение термином; владение различными эквивалентными представлениями (например, числа); распознавание (на основе определений, известных свойств, сформированных представлений); использование различных математических языков (символического, графического), переход от одного языка к другому; интерпретация.</w:t>
      </w:r>
    </w:p>
    <w:p w:rsidR="0062558C" w:rsidRPr="00E105AC" w:rsidRDefault="0062558C" w:rsidP="0062558C">
      <w:pPr>
        <w:ind w:firstLine="284"/>
        <w:jc w:val="both"/>
        <w:rPr>
          <w:sz w:val="24"/>
          <w:szCs w:val="24"/>
        </w:rPr>
      </w:pPr>
      <w:r w:rsidRPr="00E105AC">
        <w:rPr>
          <w:b/>
          <w:sz w:val="24"/>
          <w:szCs w:val="24"/>
          <w:u w:val="single"/>
        </w:rPr>
        <w:t>Умение применить алгоритм</w:t>
      </w:r>
      <w:r w:rsidRPr="00E105AC">
        <w:rPr>
          <w:sz w:val="24"/>
          <w:szCs w:val="24"/>
        </w:rPr>
        <w:t xml:space="preserve">: </w:t>
      </w:r>
    </w:p>
    <w:p w:rsidR="0062558C" w:rsidRPr="00E105AC" w:rsidRDefault="0062558C" w:rsidP="0062558C">
      <w:pPr>
        <w:jc w:val="both"/>
        <w:rPr>
          <w:sz w:val="24"/>
          <w:szCs w:val="24"/>
        </w:rPr>
      </w:pPr>
      <w:r w:rsidRPr="00E105AC">
        <w:rPr>
          <w:sz w:val="24"/>
          <w:szCs w:val="24"/>
        </w:rPr>
        <w:t>использование формулы как алгоритма вычислений; применение основных правил действий с числами, алгебраическими выражениями; решение основных типов уравнений, неравенств, систем, задач.</w:t>
      </w:r>
    </w:p>
    <w:p w:rsidR="0062558C" w:rsidRPr="00E105AC" w:rsidRDefault="0062558C" w:rsidP="0062558C">
      <w:pPr>
        <w:ind w:firstLine="284"/>
        <w:jc w:val="both"/>
        <w:rPr>
          <w:b/>
          <w:sz w:val="24"/>
          <w:szCs w:val="24"/>
          <w:u w:val="single"/>
        </w:rPr>
      </w:pPr>
      <w:r w:rsidRPr="00E105AC">
        <w:rPr>
          <w:b/>
          <w:sz w:val="24"/>
          <w:szCs w:val="24"/>
          <w:u w:val="single"/>
        </w:rPr>
        <w:t>Умение решить математическую задачу:</w:t>
      </w:r>
    </w:p>
    <w:p w:rsidR="0062558C" w:rsidRPr="00E105AC" w:rsidRDefault="0062558C" w:rsidP="0062558C">
      <w:pPr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 задания, при решении которых требуется применение (актуализация) системы знаний; преобразование связей между известными фактами; включение известных понятий, приемов и способов решения в новые связи и отношения, умение распознать стандартную задачу в измененной формулировке.</w:t>
      </w:r>
    </w:p>
    <w:p w:rsidR="0062558C" w:rsidRPr="00E105AC" w:rsidRDefault="0062558C" w:rsidP="0062558C">
      <w:pPr>
        <w:ind w:firstLine="284"/>
        <w:jc w:val="both"/>
        <w:rPr>
          <w:sz w:val="24"/>
          <w:szCs w:val="24"/>
        </w:rPr>
      </w:pPr>
      <w:r w:rsidRPr="00E105AC">
        <w:rPr>
          <w:b/>
          <w:sz w:val="24"/>
          <w:szCs w:val="24"/>
          <w:u w:val="single"/>
        </w:rPr>
        <w:t>Применение знаний в жизненных, реальных ситуациях</w:t>
      </w:r>
      <w:r w:rsidRPr="00E105AC">
        <w:rPr>
          <w:sz w:val="24"/>
          <w:szCs w:val="24"/>
        </w:rPr>
        <w:t xml:space="preserve">: </w:t>
      </w:r>
    </w:p>
    <w:p w:rsidR="0062558C" w:rsidRPr="00E105AC" w:rsidRDefault="0062558C" w:rsidP="0062558C">
      <w:pPr>
        <w:jc w:val="both"/>
        <w:rPr>
          <w:sz w:val="24"/>
          <w:szCs w:val="24"/>
        </w:rPr>
      </w:pPr>
      <w:r w:rsidRPr="00E105AC">
        <w:rPr>
          <w:sz w:val="24"/>
          <w:szCs w:val="24"/>
        </w:rPr>
        <w:t xml:space="preserve">задания, формулировка которых «облечена» в практическую ситуацию, знакомую учащимся и близкую их жизненному опыту. </w:t>
      </w:r>
    </w:p>
    <w:p w:rsidR="0062558C" w:rsidRPr="00E105AC" w:rsidRDefault="0062558C" w:rsidP="0062558C">
      <w:pPr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184"/>
        <w:tblW w:w="10668" w:type="dxa"/>
        <w:tblLayout w:type="fixed"/>
        <w:tblLook w:val="01E0"/>
      </w:tblPr>
      <w:tblGrid>
        <w:gridCol w:w="2028"/>
        <w:gridCol w:w="2160"/>
        <w:gridCol w:w="2160"/>
        <w:gridCol w:w="2160"/>
        <w:gridCol w:w="2160"/>
      </w:tblGrid>
      <w:tr w:rsidR="0062558C" w:rsidRPr="00E105AC" w:rsidTr="0016274B">
        <w:trPr>
          <w:trHeight w:val="345"/>
        </w:trPr>
        <w:tc>
          <w:tcPr>
            <w:tcW w:w="10668" w:type="dxa"/>
            <w:gridSpan w:val="5"/>
            <w:tcBorders>
              <w:bottom w:val="single" w:sz="6" w:space="0" w:color="000000"/>
            </w:tcBorders>
          </w:tcPr>
          <w:p w:rsidR="0062558C" w:rsidRPr="00E105AC" w:rsidRDefault="0062558C" w:rsidP="0016274B">
            <w:pPr>
              <w:jc w:val="center"/>
              <w:rPr>
                <w:b/>
                <w:sz w:val="24"/>
                <w:szCs w:val="24"/>
              </w:rPr>
            </w:pPr>
            <w:r w:rsidRPr="00E105AC">
              <w:rPr>
                <w:b/>
                <w:sz w:val="24"/>
                <w:szCs w:val="24"/>
              </w:rPr>
              <w:lastRenderedPageBreak/>
              <w:t>ПЛАНИРУЕМЫЕ РЕЗУЛЬТАТЫ В ОСВОЕНИИ ШКОЛЬНИКАМИ  УУД ПО ЗАВЕРШЕНИИ ОБУЧЕНИЯ</w:t>
            </w:r>
          </w:p>
          <w:p w:rsidR="0062558C" w:rsidRPr="00E105AC" w:rsidRDefault="0062558C" w:rsidP="0016274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2558C" w:rsidRPr="00E105AC" w:rsidTr="0016274B">
        <w:trPr>
          <w:trHeight w:val="330"/>
        </w:trPr>
        <w:tc>
          <w:tcPr>
            <w:tcW w:w="2028" w:type="dxa"/>
            <w:vMerge w:val="restart"/>
            <w:tcBorders>
              <w:top w:val="single" w:sz="6" w:space="0" w:color="000000"/>
            </w:tcBorders>
          </w:tcPr>
          <w:p w:rsidR="0062558C" w:rsidRPr="00E105AC" w:rsidRDefault="0062558C" w:rsidP="0016274B">
            <w:pPr>
              <w:jc w:val="both"/>
              <w:rPr>
                <w:b/>
                <w:sz w:val="24"/>
                <w:szCs w:val="24"/>
              </w:rPr>
            </w:pPr>
            <w:r w:rsidRPr="00E105AC">
              <w:rPr>
                <w:b/>
                <w:sz w:val="24"/>
                <w:szCs w:val="24"/>
              </w:rPr>
              <w:t>Личностные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</w:tcBorders>
          </w:tcPr>
          <w:p w:rsidR="0062558C" w:rsidRPr="00E105AC" w:rsidRDefault="0062558C" w:rsidP="0016274B">
            <w:pPr>
              <w:jc w:val="both"/>
              <w:rPr>
                <w:b/>
                <w:sz w:val="24"/>
                <w:szCs w:val="24"/>
              </w:rPr>
            </w:pPr>
            <w:r w:rsidRPr="00E105AC">
              <w:rPr>
                <w:b/>
                <w:sz w:val="24"/>
                <w:szCs w:val="24"/>
              </w:rPr>
              <w:t>Специально-предметные УУД</w:t>
            </w:r>
          </w:p>
        </w:tc>
        <w:tc>
          <w:tcPr>
            <w:tcW w:w="648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62558C" w:rsidRPr="00E105AC" w:rsidRDefault="0062558C" w:rsidP="0016274B">
            <w:pPr>
              <w:jc w:val="center"/>
              <w:rPr>
                <w:b/>
                <w:sz w:val="24"/>
                <w:szCs w:val="24"/>
              </w:rPr>
            </w:pPr>
            <w:r w:rsidRPr="00E105AC">
              <w:rPr>
                <w:b/>
                <w:sz w:val="24"/>
                <w:szCs w:val="24"/>
              </w:rPr>
              <w:t>Метапредметные УУД</w:t>
            </w:r>
          </w:p>
        </w:tc>
      </w:tr>
      <w:tr w:rsidR="0062558C" w:rsidRPr="00E105AC" w:rsidTr="0016274B">
        <w:trPr>
          <w:trHeight w:val="344"/>
        </w:trPr>
        <w:tc>
          <w:tcPr>
            <w:tcW w:w="2028" w:type="dxa"/>
            <w:vMerge/>
            <w:tcBorders>
              <w:bottom w:val="single" w:sz="6" w:space="0" w:color="000000"/>
            </w:tcBorders>
          </w:tcPr>
          <w:p w:rsidR="0062558C" w:rsidRPr="00E105AC" w:rsidRDefault="0062558C" w:rsidP="001627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6" w:space="0" w:color="000000"/>
            </w:tcBorders>
          </w:tcPr>
          <w:p w:rsidR="0062558C" w:rsidRPr="00E105AC" w:rsidRDefault="0062558C" w:rsidP="001627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58C" w:rsidRPr="00E105AC" w:rsidRDefault="0062558C" w:rsidP="0016274B">
            <w:pPr>
              <w:rPr>
                <w:b/>
                <w:sz w:val="24"/>
                <w:szCs w:val="24"/>
              </w:rPr>
            </w:pPr>
            <w:r w:rsidRPr="00E105AC">
              <w:rPr>
                <w:b/>
                <w:sz w:val="24"/>
                <w:szCs w:val="24"/>
              </w:rPr>
              <w:t>Регулятивные</w:t>
            </w:r>
          </w:p>
          <w:p w:rsidR="0062558C" w:rsidRPr="00E105AC" w:rsidRDefault="0062558C" w:rsidP="001627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558C" w:rsidRPr="00E105AC" w:rsidRDefault="0062558C" w:rsidP="0016274B">
            <w:pPr>
              <w:rPr>
                <w:sz w:val="24"/>
                <w:szCs w:val="24"/>
              </w:rPr>
            </w:pPr>
            <w:r w:rsidRPr="00E105AC">
              <w:rPr>
                <w:b/>
                <w:sz w:val="24"/>
                <w:szCs w:val="24"/>
              </w:rPr>
              <w:t>Познавательные</w:t>
            </w:r>
          </w:p>
          <w:p w:rsidR="0062558C" w:rsidRPr="00E105AC" w:rsidRDefault="0062558C" w:rsidP="001627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558C" w:rsidRPr="00E105AC" w:rsidRDefault="0062558C" w:rsidP="0016274B">
            <w:pPr>
              <w:rPr>
                <w:sz w:val="24"/>
                <w:szCs w:val="24"/>
              </w:rPr>
            </w:pPr>
            <w:r w:rsidRPr="00E105AC">
              <w:rPr>
                <w:b/>
                <w:sz w:val="24"/>
                <w:szCs w:val="24"/>
              </w:rPr>
              <w:t>Коммуникативные</w:t>
            </w:r>
          </w:p>
          <w:p w:rsidR="0062558C" w:rsidRPr="00E105AC" w:rsidRDefault="0062558C" w:rsidP="0016274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2558C" w:rsidRPr="00E105AC" w:rsidTr="0016274B">
        <w:trPr>
          <w:trHeight w:val="171"/>
        </w:trPr>
        <w:tc>
          <w:tcPr>
            <w:tcW w:w="2028" w:type="dxa"/>
            <w:tcBorders>
              <w:top w:val="single" w:sz="6" w:space="0" w:color="000000"/>
            </w:tcBorders>
          </w:tcPr>
          <w:p w:rsidR="0062558C" w:rsidRPr="00E105AC" w:rsidRDefault="0062558C" w:rsidP="0016274B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-положительное отношение к урокам математики;</w:t>
            </w:r>
          </w:p>
          <w:p w:rsidR="0062558C" w:rsidRPr="00E105AC" w:rsidRDefault="0062558C" w:rsidP="0016274B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-умение признавать собственные ошибки;</w:t>
            </w:r>
          </w:p>
          <w:p w:rsidR="0062558C" w:rsidRPr="00E105AC" w:rsidRDefault="0062558C" w:rsidP="0016274B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-формирование ценностных ориентаций (саморегуляция, стимулирование, достижение и др.);</w:t>
            </w:r>
          </w:p>
          <w:p w:rsidR="0062558C" w:rsidRPr="00E105AC" w:rsidRDefault="0062558C" w:rsidP="0016274B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-формирование математической компетентности</w:t>
            </w:r>
          </w:p>
          <w:p w:rsidR="0062558C" w:rsidRPr="00E105AC" w:rsidRDefault="0062558C" w:rsidP="0016274B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 xml:space="preserve">В сфере личностных ууд у выпускников будут сформированы внутренняя позиция обучающегося, адекватная мотивация учебной деятельности, включая учебные и познавательные мотивы, ориентация на моральные </w:t>
            </w:r>
            <w:r w:rsidRPr="00E105AC">
              <w:rPr>
                <w:sz w:val="24"/>
                <w:szCs w:val="24"/>
              </w:rPr>
              <w:lastRenderedPageBreak/>
              <w:t>нормы и их выполнение.</w:t>
            </w:r>
          </w:p>
          <w:p w:rsidR="0062558C" w:rsidRPr="00E105AC" w:rsidRDefault="0062558C" w:rsidP="0016274B">
            <w:pPr>
              <w:spacing w:line="240" w:lineRule="atLeast"/>
              <w:jc w:val="both"/>
              <w:rPr>
                <w:sz w:val="24"/>
                <w:szCs w:val="24"/>
              </w:rPr>
            </w:pPr>
          </w:p>
          <w:p w:rsidR="0062558C" w:rsidRPr="00E105AC" w:rsidRDefault="0062558C" w:rsidP="0016274B">
            <w:pPr>
              <w:spacing w:line="240" w:lineRule="atLeas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</w:tcBorders>
          </w:tcPr>
          <w:p w:rsidR="0062558C" w:rsidRPr="00E105AC" w:rsidRDefault="0062558C" w:rsidP="0016274B">
            <w:pPr>
              <w:tabs>
                <w:tab w:val="left" w:pos="6840"/>
              </w:tabs>
              <w:spacing w:line="240" w:lineRule="atLeast"/>
              <w:jc w:val="both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lastRenderedPageBreak/>
              <w:t>--выполнять арифметические действия, сочетая устные и письменные приемы; находить значения корня натуральной степени, степени с рациональным показателем, используя при необходимости вычислительные устройства; пользоваться оценкой и прикидкой при практических расчетах;</w:t>
            </w:r>
          </w:p>
          <w:p w:rsidR="0062558C" w:rsidRPr="00E105AC" w:rsidRDefault="0062558C" w:rsidP="0016274B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 xml:space="preserve">--составлять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</w:t>
            </w:r>
            <w:r w:rsidRPr="00E105AC">
              <w:rPr>
                <w:sz w:val="24"/>
                <w:szCs w:val="24"/>
              </w:rPr>
              <w:lastRenderedPageBreak/>
              <w:t>из формул одну переменную через остальные;</w:t>
            </w:r>
          </w:p>
          <w:p w:rsidR="0062558C" w:rsidRPr="00E105AC" w:rsidRDefault="0062558C" w:rsidP="0016274B">
            <w:pPr>
              <w:spacing w:line="240" w:lineRule="atLeast"/>
              <w:jc w:val="both"/>
              <w:rPr>
                <w:bCs/>
                <w:sz w:val="24"/>
                <w:szCs w:val="24"/>
              </w:rPr>
            </w:pPr>
            <w:r w:rsidRPr="00E105AC">
              <w:rPr>
                <w:bCs/>
                <w:sz w:val="24"/>
                <w:szCs w:val="24"/>
              </w:rPr>
              <w:t>--выполнять основные действия со степенями с целыми показателями, с многочленами и алгебраическими дробями; выполнять тождественные преобразования рациональных выражений;</w:t>
            </w:r>
          </w:p>
          <w:p w:rsidR="0062558C" w:rsidRPr="00E105AC" w:rsidRDefault="0062558C" w:rsidP="0016274B">
            <w:pPr>
              <w:spacing w:line="240" w:lineRule="atLeast"/>
              <w:jc w:val="both"/>
              <w:rPr>
                <w:bCs/>
                <w:sz w:val="24"/>
                <w:szCs w:val="24"/>
              </w:rPr>
            </w:pPr>
            <w:r w:rsidRPr="00E105AC">
              <w:rPr>
                <w:bCs/>
                <w:sz w:val="24"/>
                <w:szCs w:val="24"/>
              </w:rPr>
              <w:t>--применять свойства арифметических квадратов корней для вычисления значений и преобразований числовых выражений, содержащих квадратные корни;</w:t>
            </w:r>
          </w:p>
          <w:p w:rsidR="0062558C" w:rsidRPr="00E105AC" w:rsidRDefault="0062558C" w:rsidP="0016274B">
            <w:pPr>
              <w:spacing w:line="240" w:lineRule="atLeast"/>
              <w:jc w:val="both"/>
              <w:rPr>
                <w:bCs/>
                <w:sz w:val="24"/>
                <w:szCs w:val="24"/>
              </w:rPr>
            </w:pPr>
            <w:r w:rsidRPr="00E105AC">
              <w:rPr>
                <w:bCs/>
                <w:sz w:val="24"/>
                <w:szCs w:val="24"/>
              </w:rPr>
              <w:t>--решать линейные, квадратные уравнения и рациональные уравнения, сводящиеся к ним, системы двух линейных уравнений и несложные нелинейные уравнения;</w:t>
            </w:r>
          </w:p>
          <w:p w:rsidR="0062558C" w:rsidRPr="00E105AC" w:rsidRDefault="0062558C" w:rsidP="0016274B">
            <w:pPr>
              <w:keepNext/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bCs/>
                <w:sz w:val="24"/>
                <w:szCs w:val="24"/>
              </w:rPr>
            </w:pPr>
            <w:r w:rsidRPr="00E105AC">
              <w:rPr>
                <w:bCs/>
                <w:sz w:val="24"/>
                <w:szCs w:val="24"/>
              </w:rPr>
              <w:t xml:space="preserve">--решать текстовые задачи алгебраическим методом,  </w:t>
            </w:r>
            <w:r w:rsidRPr="00E105AC">
              <w:rPr>
                <w:bCs/>
                <w:sz w:val="24"/>
                <w:szCs w:val="24"/>
              </w:rPr>
              <w:lastRenderedPageBreak/>
              <w:t>проводить отбор решений, исходя из формулировки задачи;</w:t>
            </w:r>
          </w:p>
          <w:p w:rsidR="0062558C" w:rsidRPr="00E105AC" w:rsidRDefault="0062558C" w:rsidP="0016274B">
            <w:pPr>
              <w:keepNext/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bCs/>
                <w:sz w:val="24"/>
                <w:szCs w:val="24"/>
              </w:rPr>
            </w:pPr>
            <w:r w:rsidRPr="00E105AC">
              <w:rPr>
                <w:bCs/>
                <w:sz w:val="24"/>
                <w:szCs w:val="24"/>
              </w:rPr>
              <w:t>--определять координаты точки плоскости, строить точки с заданными координатами; изображать множество решений линейного неравенства;</w:t>
            </w:r>
          </w:p>
          <w:p w:rsidR="0062558C" w:rsidRPr="00E105AC" w:rsidRDefault="0062558C" w:rsidP="0016274B">
            <w:pPr>
              <w:keepNext/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bCs/>
                <w:sz w:val="24"/>
                <w:szCs w:val="24"/>
              </w:rPr>
            </w:pPr>
            <w:r w:rsidRPr="00E105AC">
              <w:rPr>
                <w:bCs/>
                <w:sz w:val="24"/>
                <w:szCs w:val="24"/>
              </w:rPr>
              <w:t>--находить значения функции, заданной формулой, таблицей, графиком по её аргументу; находить значения аргумента по значению функции, заданной графиком или таблицей;</w:t>
            </w:r>
          </w:p>
          <w:p w:rsidR="0062558C" w:rsidRPr="00E105AC" w:rsidRDefault="0062558C" w:rsidP="0016274B">
            <w:pPr>
              <w:keepNext/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b/>
                <w:bCs/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--определять свойства функции по ее графику; применять графические представления при решении уравнений, систем, неравенств;</w:t>
            </w:r>
          </w:p>
          <w:p w:rsidR="0062558C" w:rsidRPr="00E105AC" w:rsidRDefault="0062558C" w:rsidP="0016274B">
            <w:pPr>
              <w:keepNext/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b/>
                <w:bCs/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 xml:space="preserve">--описывать свойства изученных функций, строить </w:t>
            </w:r>
            <w:r w:rsidRPr="00E105AC">
              <w:rPr>
                <w:sz w:val="24"/>
                <w:szCs w:val="24"/>
              </w:rPr>
              <w:lastRenderedPageBreak/>
              <w:t>их графики.</w:t>
            </w:r>
          </w:p>
          <w:p w:rsidR="0062558C" w:rsidRPr="00E105AC" w:rsidRDefault="0062558C" w:rsidP="0016274B">
            <w:pPr>
              <w:spacing w:line="240" w:lineRule="atLeast"/>
              <w:jc w:val="both"/>
              <w:rPr>
                <w:sz w:val="24"/>
                <w:szCs w:val="24"/>
              </w:rPr>
            </w:pPr>
          </w:p>
          <w:p w:rsidR="0062558C" w:rsidRPr="00E105AC" w:rsidRDefault="0062558C" w:rsidP="0016274B">
            <w:pPr>
              <w:spacing w:line="240" w:lineRule="atLeast"/>
              <w:jc w:val="both"/>
              <w:rPr>
                <w:sz w:val="24"/>
                <w:szCs w:val="24"/>
              </w:rPr>
            </w:pPr>
          </w:p>
          <w:p w:rsidR="0062558C" w:rsidRPr="00E105AC" w:rsidRDefault="0062558C" w:rsidP="0016274B">
            <w:pPr>
              <w:spacing w:line="240" w:lineRule="atLeas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right w:val="single" w:sz="6" w:space="0" w:color="000000"/>
            </w:tcBorders>
          </w:tcPr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lastRenderedPageBreak/>
              <w:t>-отслеживать цель учебной деятельности (с опорой на маршрутные листы) и внеучебной (с опорой на развороты проектной деятельности);</w:t>
            </w:r>
          </w:p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-учитывать ориентиры, данные учителем, при освоении нового учебного материала;</w:t>
            </w:r>
          </w:p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-проверять результаты вычислений;</w:t>
            </w:r>
          </w:p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-адекватно воспринимать указания на ошибки и исправлять найденные ошибки.</w:t>
            </w:r>
          </w:p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-оценивать собственные успехи в вычислительной деятельности;</w:t>
            </w:r>
          </w:p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 xml:space="preserve">-планировать шаги по устранению пробелов (знание </w:t>
            </w:r>
            <w:r w:rsidRPr="00E105AC">
              <w:rPr>
                <w:sz w:val="24"/>
                <w:szCs w:val="24"/>
              </w:rPr>
              <w:lastRenderedPageBreak/>
              <w:t>состава чисел).</w:t>
            </w:r>
          </w:p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В сфере регулятивных ууд выпускники смогут овладеть всеми типами уч.действ.направленных на организацию своей работы в ОУ и вне его, включая способность принимать и сохранять учебную цель и задачу, планировать ее реализацию, контролировать и оценивать свои действия, вносить соответствующие коррективы и их выполнение</w:t>
            </w:r>
          </w:p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</w:p>
          <w:p w:rsidR="0062558C" w:rsidRPr="00E105AC" w:rsidRDefault="0062558C" w:rsidP="0016274B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lastRenderedPageBreak/>
              <w:t>--анализировать условие задачи (выделять числовые данные и цель — что известно, что требуется найти);</w:t>
            </w:r>
          </w:p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-сопоставлять схемы и условия текстовых задач;</w:t>
            </w:r>
          </w:p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-устанавливать закономерности и использовать их при выполнении заданий;</w:t>
            </w:r>
          </w:p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-осуществлять синтез числового выражения, условия текстовой задачи (восстановление условия по рисунку, схеме, краткой записи);</w:t>
            </w:r>
          </w:p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-сравнивать и классифицировать изображенные предметы и геометрические фигуры по заданным критериям;</w:t>
            </w:r>
          </w:p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 xml:space="preserve">-понимать информацию, представленную в виде текста, </w:t>
            </w:r>
            <w:r w:rsidRPr="00E105AC">
              <w:rPr>
                <w:sz w:val="24"/>
                <w:szCs w:val="24"/>
              </w:rPr>
              <w:lastRenderedPageBreak/>
              <w:t>схемы, таблицы.</w:t>
            </w:r>
          </w:p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-видеть аналогии и использовать их при освоении приемов вычислений;</w:t>
            </w:r>
          </w:p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-конструировать геометрические фигуры из заданных частей; достраивать часть до заданной геометрической фигуры; мысленно делить геометрическую фигуру на части;</w:t>
            </w:r>
          </w:p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-сопоставлять информацию, представленную в разных видах;</w:t>
            </w:r>
          </w:p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-выбирать задание из предложенных, основываясь на своих интересах.</w:t>
            </w:r>
          </w:p>
          <w:p w:rsidR="0062558C" w:rsidRPr="00E105AC" w:rsidRDefault="0062558C" w:rsidP="0016274B">
            <w:pPr>
              <w:spacing w:line="240" w:lineRule="atLeast"/>
              <w:jc w:val="both"/>
              <w:rPr>
                <w:b/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 xml:space="preserve">В сфере познавательных УУД выпускники научатся воспринимать и анализировать сообщения и важнейшие их компоненты-тексты, использовать знаково-символические средства, в том числе овладевают действием моделирования, а также широким спектром </w:t>
            </w:r>
            <w:r w:rsidRPr="00E105AC">
              <w:rPr>
                <w:sz w:val="24"/>
                <w:szCs w:val="24"/>
              </w:rPr>
              <w:lastRenderedPageBreak/>
              <w:t>логических  действий и операций, включая общие приемы решения задач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</w:tcBorders>
          </w:tcPr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lastRenderedPageBreak/>
              <w:t>--сотрудничать с товарищами при выполнении заданий: устанавливать и соблюдать очерёдность действий, сравнивать полученные результаты, выслушивать партнера, корректно сообщать товарищу об ошибках;</w:t>
            </w:r>
          </w:p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-задавать вопросы с целью получения нужной информации;</w:t>
            </w:r>
          </w:p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-организовывать взаимопроверку выполненной работы;</w:t>
            </w:r>
          </w:p>
          <w:p w:rsidR="0062558C" w:rsidRPr="00E105AC" w:rsidRDefault="0062558C" w:rsidP="0016274B">
            <w:pPr>
              <w:spacing w:line="240" w:lineRule="atLeast"/>
              <w:rPr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-высказывать свое мнение при обсуждении задания</w:t>
            </w:r>
          </w:p>
          <w:p w:rsidR="0062558C" w:rsidRPr="00E105AC" w:rsidRDefault="0062558C" w:rsidP="0016274B">
            <w:pPr>
              <w:spacing w:line="240" w:lineRule="atLeast"/>
              <w:jc w:val="both"/>
              <w:rPr>
                <w:b/>
                <w:sz w:val="24"/>
                <w:szCs w:val="24"/>
              </w:rPr>
            </w:pPr>
            <w:r w:rsidRPr="00E105AC">
              <w:rPr>
                <w:sz w:val="24"/>
                <w:szCs w:val="24"/>
              </w:rPr>
              <w:t>В сфере коммуникативных ууд выпускники приобретут умения учитывать позицию собеседника(парт</w:t>
            </w:r>
            <w:r w:rsidRPr="00E105AC">
              <w:rPr>
                <w:sz w:val="24"/>
                <w:szCs w:val="24"/>
              </w:rPr>
              <w:lastRenderedPageBreak/>
              <w:t>нерства), организовывать и осуществлять сотрудничество и кооперацию с учителем и сверстниками, адекватно воспринимать и передавать информацию, отображать предметное содержание и условия деятельности в сообщениях, важнейшими компонентами которых являются тексты заданий.</w:t>
            </w:r>
          </w:p>
        </w:tc>
      </w:tr>
    </w:tbl>
    <w:p w:rsidR="0062558C" w:rsidRPr="00E105AC" w:rsidRDefault="0062558C" w:rsidP="0062558C">
      <w:pPr>
        <w:jc w:val="center"/>
        <w:rPr>
          <w:b/>
          <w:sz w:val="24"/>
          <w:szCs w:val="24"/>
        </w:rPr>
      </w:pPr>
    </w:p>
    <w:p w:rsidR="00181260" w:rsidRDefault="00181260" w:rsidP="00181260">
      <w:pPr>
        <w:tabs>
          <w:tab w:val="left" w:pos="6900"/>
        </w:tabs>
        <w:rPr>
          <w:b/>
        </w:rPr>
      </w:pPr>
      <w:r>
        <w:rPr>
          <w:b/>
        </w:rPr>
        <w:t>Программно-методическое обеспечение программы</w:t>
      </w:r>
      <w:r>
        <w:rPr>
          <w:b/>
        </w:rPr>
        <w:tab/>
      </w:r>
    </w:p>
    <w:p w:rsidR="00181260" w:rsidRDefault="00181260" w:rsidP="00181260">
      <w:pPr>
        <w:rPr>
          <w:b/>
        </w:rPr>
      </w:pPr>
      <w:r>
        <w:rPr>
          <w:b/>
        </w:rPr>
        <w:t>АЛГЕБРА</w:t>
      </w:r>
    </w:p>
    <w:p w:rsidR="00181260" w:rsidRDefault="00181260" w:rsidP="00181260">
      <w:pPr>
        <w:pStyle w:val="afd"/>
        <w:numPr>
          <w:ilvl w:val="0"/>
          <w:numId w:val="40"/>
        </w:numPr>
        <w:tabs>
          <w:tab w:val="left" w:pos="4860"/>
        </w:tabs>
        <w:spacing w:after="0" w:line="240" w:lineRule="auto"/>
        <w:jc w:val="both"/>
      </w:pPr>
      <w:r>
        <w:t>Бурмистрова Т.А. Алгебра: сборник рабочих программ 7 – 9 классы. М.: «Просвещение», 2011;</w:t>
      </w:r>
    </w:p>
    <w:p w:rsidR="00181260" w:rsidRDefault="00181260" w:rsidP="00181260">
      <w:pPr>
        <w:pStyle w:val="afd"/>
        <w:numPr>
          <w:ilvl w:val="0"/>
          <w:numId w:val="40"/>
        </w:numPr>
        <w:tabs>
          <w:tab w:val="left" w:pos="4860"/>
        </w:tabs>
        <w:spacing w:after="0" w:line="240" w:lineRule="auto"/>
        <w:jc w:val="both"/>
      </w:pPr>
      <w:r>
        <w:t>Дорофеев Г.В, Шарыгин И.Ф. Алгебра. 9 класс: учебник для общеобразовательных учреждений. М.: «Просвещение», 2019.</w:t>
      </w:r>
    </w:p>
    <w:p w:rsidR="00181260" w:rsidRDefault="00181260" w:rsidP="00181260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181260" w:rsidRDefault="00181260" w:rsidP="00181260">
      <w:pPr>
        <w:widowControl w:val="0"/>
        <w:numPr>
          <w:ilvl w:val="0"/>
          <w:numId w:val="41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Алгебра: дидактические материалы для 9 класса общеобразователь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2019.</w:t>
      </w:r>
    </w:p>
    <w:p w:rsidR="00181260" w:rsidRDefault="00181260" w:rsidP="00181260">
      <w:pPr>
        <w:widowControl w:val="0"/>
        <w:numPr>
          <w:ilvl w:val="0"/>
          <w:numId w:val="41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Кузнецова Л.В. Алгебра: тематические тесты: 9 класс. М: «Просвещение», 2018</w:t>
      </w:r>
    </w:p>
    <w:p w:rsidR="00181260" w:rsidRDefault="00181260" w:rsidP="00181260">
      <w:pPr>
        <w:widowControl w:val="0"/>
        <w:numPr>
          <w:ilvl w:val="0"/>
          <w:numId w:val="41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9 класса общеобразовательных учреж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2018;</w:t>
      </w:r>
    </w:p>
    <w:p w:rsidR="00181260" w:rsidRDefault="00181260" w:rsidP="00181260">
      <w:pPr>
        <w:pStyle w:val="afd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t xml:space="preserve">Единая коллекции цифровых образовательных ресурсов: </w:t>
      </w:r>
      <w:r>
        <w:rPr>
          <w:u w:val="single"/>
          <w:lang w:val="en-US"/>
        </w:rPr>
        <w:t>http</w:t>
      </w:r>
      <w:r>
        <w:rPr>
          <w:u w:val="single"/>
        </w:rPr>
        <w:t>://</w:t>
      </w:r>
      <w:r>
        <w:rPr>
          <w:u w:val="single"/>
          <w:lang w:val="en-US"/>
        </w:rPr>
        <w:t>school</w:t>
      </w:r>
      <w:r>
        <w:rPr>
          <w:u w:val="single"/>
        </w:rPr>
        <w:t>-</w:t>
      </w:r>
      <w:r>
        <w:rPr>
          <w:u w:val="single"/>
          <w:lang w:val="en-US"/>
        </w:rPr>
        <w:t>collection</w:t>
      </w:r>
      <w:r>
        <w:rPr>
          <w:u w:val="single"/>
        </w:rPr>
        <w:t>.</w:t>
      </w:r>
      <w:r>
        <w:rPr>
          <w:u w:val="single"/>
          <w:lang w:val="en-US"/>
        </w:rPr>
        <w:t>edu</w:t>
      </w:r>
      <w:r>
        <w:rPr>
          <w:u w:val="single"/>
        </w:rPr>
        <w:t>.</w:t>
      </w:r>
      <w:r>
        <w:rPr>
          <w:u w:val="single"/>
          <w:lang w:val="en-US"/>
        </w:rPr>
        <w:t>ru</w:t>
      </w:r>
      <w:r>
        <w:rPr>
          <w:u w:val="single"/>
        </w:rPr>
        <w:t>/.</w:t>
      </w:r>
    </w:p>
    <w:p w:rsidR="00181260" w:rsidRDefault="00181260" w:rsidP="00181260">
      <w:pPr>
        <w:pStyle w:val="afd"/>
        <w:numPr>
          <w:ilvl w:val="0"/>
          <w:numId w:val="41"/>
        </w:numPr>
        <w:spacing w:after="0" w:line="240" w:lineRule="auto"/>
      </w:pPr>
      <w:r>
        <w:t xml:space="preserve">Сайт </w:t>
      </w:r>
      <w:hyperlink r:id="rId12" w:history="1">
        <w:r>
          <w:rPr>
            <w:rStyle w:val="afa"/>
            <w:lang w:val="en-US"/>
          </w:rPr>
          <w:t>http</w:t>
        </w:r>
        <w:r>
          <w:rPr>
            <w:rStyle w:val="afa"/>
          </w:rPr>
          <w:t>://математическая-школа.рф</w:t>
        </w:r>
      </w:hyperlink>
    </w:p>
    <w:p w:rsidR="00181260" w:rsidRDefault="00181260" w:rsidP="00181260">
      <w:pPr>
        <w:pStyle w:val="afd"/>
      </w:pPr>
    </w:p>
    <w:p w:rsidR="00181260" w:rsidRDefault="00181260" w:rsidP="00181260">
      <w:r>
        <w:rPr>
          <w:b/>
        </w:rPr>
        <w:t>ГЕОМЕТРИЯ</w:t>
      </w:r>
    </w:p>
    <w:p w:rsidR="00181260" w:rsidRDefault="00181260" w:rsidP="00181260">
      <w:pPr>
        <w:numPr>
          <w:ilvl w:val="0"/>
          <w:numId w:val="42"/>
        </w:numPr>
        <w:suppressAutoHyphens/>
        <w:spacing w:after="0" w:line="240" w:lineRule="auto"/>
        <w:jc w:val="both"/>
      </w:pPr>
      <w:r>
        <w:t>Л. С. Атанасян, В. Ф. Бутузов. С. Б. Кадомцев, Э. Г. Позняк, И. И. Юдина Геометрия 7-9 класс. Учебник- М.: Просвещение, 2014</w:t>
      </w:r>
    </w:p>
    <w:p w:rsidR="00181260" w:rsidRDefault="00181260" w:rsidP="00181260">
      <w:pPr>
        <w:numPr>
          <w:ilvl w:val="0"/>
          <w:numId w:val="42"/>
        </w:numPr>
        <w:suppressAutoHyphens/>
        <w:spacing w:after="0" w:line="240" w:lineRule="auto"/>
        <w:jc w:val="both"/>
      </w:pPr>
      <w:r>
        <w:t>Б.Г. Зив, В.М. Мейер. Дидактические материалы по геометрии для 9 класса- М. Просвещение, 2016.</w:t>
      </w:r>
    </w:p>
    <w:p w:rsidR="00181260" w:rsidRDefault="00181260" w:rsidP="00181260">
      <w:pPr>
        <w:numPr>
          <w:ilvl w:val="0"/>
          <w:numId w:val="42"/>
        </w:numPr>
        <w:suppressAutoHyphens/>
        <w:spacing w:after="0" w:line="240" w:lineRule="auto"/>
        <w:jc w:val="both"/>
      </w:pPr>
      <w:r>
        <w:t>Л.С. Атанасян, В.Ф. Бутузов, Ю.А. Глазков, И.И. Юдина. Рабочая тетрадь по геометрии для 9 класса. – М.:Просвещение,2016.</w:t>
      </w:r>
    </w:p>
    <w:p w:rsidR="00181260" w:rsidRDefault="00181260" w:rsidP="00181260">
      <w:pPr>
        <w:numPr>
          <w:ilvl w:val="0"/>
          <w:numId w:val="42"/>
        </w:numPr>
        <w:suppressAutoHyphens/>
        <w:spacing w:after="0" w:line="240" w:lineRule="auto"/>
        <w:jc w:val="both"/>
      </w:pPr>
      <w:r>
        <w:t xml:space="preserve"> Н.Ф. Гаврилова Поурочные разработки по геометрии, 8 класс, Москва, Вако, 2010</w:t>
      </w:r>
    </w:p>
    <w:p w:rsidR="00181260" w:rsidRDefault="00181260" w:rsidP="00181260">
      <w:pPr>
        <w:numPr>
          <w:ilvl w:val="0"/>
          <w:numId w:val="42"/>
        </w:numPr>
        <w:suppressAutoHyphens/>
        <w:spacing w:after="0" w:line="240" w:lineRule="auto"/>
        <w:jc w:val="both"/>
      </w:pPr>
      <w:r>
        <w:t>Л.С. Атанасян и др. Изучение геометрии в 7,8,9. Класса: методические рекомендации: книга для учителя. М. Просвещение, 2012</w:t>
      </w:r>
    </w:p>
    <w:p w:rsidR="00181260" w:rsidRDefault="00181260" w:rsidP="00181260">
      <w:pPr>
        <w:numPr>
          <w:ilvl w:val="0"/>
          <w:numId w:val="42"/>
        </w:numPr>
        <w:suppressAutoHyphens/>
        <w:spacing w:after="0" w:line="240" w:lineRule="auto"/>
        <w:jc w:val="both"/>
      </w:pPr>
      <w:r>
        <w:t>Т.М. Мищенко. Геометрия: тематические тесты: 9 класс. М. Просвещение. 2017</w:t>
      </w:r>
    </w:p>
    <w:p w:rsidR="00181260" w:rsidRDefault="00181260" w:rsidP="00181260">
      <w:pPr>
        <w:pStyle w:val="afd"/>
        <w:rPr>
          <w:b/>
        </w:rPr>
      </w:pPr>
    </w:p>
    <w:p w:rsidR="0062558C" w:rsidRPr="00E105AC" w:rsidRDefault="0062558C" w:rsidP="0062558C">
      <w:pPr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rPr>
          <w:b/>
          <w:sz w:val="24"/>
          <w:szCs w:val="24"/>
        </w:rPr>
      </w:pPr>
    </w:p>
    <w:p w:rsidR="0062558C" w:rsidRPr="00E105AC" w:rsidRDefault="0062558C" w:rsidP="0062558C">
      <w:pPr>
        <w:rPr>
          <w:b/>
          <w:sz w:val="24"/>
          <w:szCs w:val="24"/>
        </w:rPr>
      </w:pPr>
    </w:p>
    <w:p w:rsidR="0062558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ind w:firstLine="284"/>
        <w:jc w:val="center"/>
        <w:rPr>
          <w:b/>
          <w:sz w:val="24"/>
          <w:szCs w:val="24"/>
        </w:rPr>
      </w:pPr>
    </w:p>
    <w:p w:rsidR="0062558C" w:rsidRPr="00E105AC" w:rsidRDefault="0062558C" w:rsidP="0062558C">
      <w:pPr>
        <w:widowControl w:val="0"/>
        <w:spacing w:before="120"/>
        <w:jc w:val="center"/>
        <w:rPr>
          <w:b/>
          <w:sz w:val="24"/>
          <w:szCs w:val="24"/>
        </w:rPr>
      </w:pPr>
    </w:p>
    <w:sectPr w:rsidR="0062558C" w:rsidRPr="00E105AC" w:rsidSect="00D81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1AC" w:rsidRDefault="009261AC" w:rsidP="0062558C">
      <w:pPr>
        <w:spacing w:after="0" w:line="240" w:lineRule="auto"/>
      </w:pPr>
      <w:r>
        <w:separator/>
      </w:r>
    </w:p>
  </w:endnote>
  <w:endnote w:type="continuationSeparator" w:id="1">
    <w:p w:rsidR="009261AC" w:rsidRDefault="009261AC" w:rsidP="0062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ennessee SF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1E4" w:rsidRDefault="00BA3E82">
    <w:pPr>
      <w:pStyle w:val="aa"/>
      <w:jc w:val="center"/>
    </w:pPr>
    <w:r>
      <w:fldChar w:fldCharType="begin"/>
    </w:r>
    <w:r w:rsidR="00DA4D3A">
      <w:instrText xml:space="preserve"> PAGE   \* MERGEFORMAT </w:instrText>
    </w:r>
    <w:r>
      <w:fldChar w:fldCharType="separate"/>
    </w:r>
    <w:r w:rsidR="00181260">
      <w:rPr>
        <w:noProof/>
      </w:rPr>
      <w:t>35</w:t>
    </w:r>
    <w:r>
      <w:fldChar w:fldCharType="end"/>
    </w:r>
  </w:p>
  <w:p w:rsidR="008F61E4" w:rsidRDefault="009261A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9573"/>
      <w:docPartObj>
        <w:docPartGallery w:val="Page Numbers (Bottom of Page)"/>
        <w:docPartUnique/>
      </w:docPartObj>
    </w:sdtPr>
    <w:sdtContent>
      <w:p w:rsidR="00216BC9" w:rsidRDefault="00BA3E82">
        <w:pPr>
          <w:pStyle w:val="aa"/>
          <w:jc w:val="center"/>
        </w:pPr>
        <w:fldSimple w:instr=" PAGE   \* MERGEFORMAT ">
          <w:r w:rsidR="00181260">
            <w:rPr>
              <w:noProof/>
            </w:rPr>
            <w:t>1</w:t>
          </w:r>
        </w:fldSimple>
      </w:p>
    </w:sdtContent>
  </w:sdt>
  <w:p w:rsidR="0062558C" w:rsidRDefault="0062558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1AC" w:rsidRDefault="009261AC" w:rsidP="0062558C">
      <w:pPr>
        <w:spacing w:after="0" w:line="240" w:lineRule="auto"/>
      </w:pPr>
      <w:r>
        <w:separator/>
      </w:r>
    </w:p>
  </w:footnote>
  <w:footnote w:type="continuationSeparator" w:id="1">
    <w:p w:rsidR="009261AC" w:rsidRDefault="009261AC" w:rsidP="0062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BC9" w:rsidRDefault="00216BC9">
    <w:pPr>
      <w:pStyle w:val="a8"/>
    </w:pPr>
    <w:r>
      <w:t xml:space="preserve">                                                    Шлыкова Лидия Анатольевна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58C" w:rsidRDefault="0062558C">
    <w:pPr>
      <w:pStyle w:val="a8"/>
    </w:pPr>
    <w:r>
      <w:ptab w:relativeTo="margin" w:alignment="center" w:leader="none"/>
    </w:r>
    <w:r>
      <w:t>Шлыкова Лидия Анатольевна</w:t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0E28"/>
    <w:multiLevelType w:val="hybridMultilevel"/>
    <w:tmpl w:val="AA643D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B629F0"/>
    <w:multiLevelType w:val="hybridMultilevel"/>
    <w:tmpl w:val="1EA03E9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51558"/>
    <w:multiLevelType w:val="hybridMultilevel"/>
    <w:tmpl w:val="BF9AF2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6E3B2E"/>
    <w:multiLevelType w:val="hybridMultilevel"/>
    <w:tmpl w:val="33D0FC5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A4FF2"/>
    <w:multiLevelType w:val="hybridMultilevel"/>
    <w:tmpl w:val="75247D70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BE564FF"/>
    <w:multiLevelType w:val="hybridMultilevel"/>
    <w:tmpl w:val="B916F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C20153"/>
    <w:multiLevelType w:val="hybridMultilevel"/>
    <w:tmpl w:val="D9CAC09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D6EFB"/>
    <w:multiLevelType w:val="multilevel"/>
    <w:tmpl w:val="B5E49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0A1EAD"/>
    <w:multiLevelType w:val="hybridMultilevel"/>
    <w:tmpl w:val="282C8B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B27BC6"/>
    <w:multiLevelType w:val="hybridMultilevel"/>
    <w:tmpl w:val="416C4B8C"/>
    <w:lvl w:ilvl="0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303F14F6"/>
    <w:multiLevelType w:val="hybridMultilevel"/>
    <w:tmpl w:val="B53081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1BD4C4A"/>
    <w:multiLevelType w:val="hybridMultilevel"/>
    <w:tmpl w:val="EB8A8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104301"/>
    <w:multiLevelType w:val="hybridMultilevel"/>
    <w:tmpl w:val="07047950"/>
    <w:lvl w:ilvl="0" w:tplc="EEC6D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1017F8"/>
    <w:multiLevelType w:val="hybridMultilevel"/>
    <w:tmpl w:val="D8CEE180"/>
    <w:lvl w:ilvl="0" w:tplc="0419000F">
      <w:start w:val="1"/>
      <w:numFmt w:val="decimal"/>
      <w:lvlText w:val="%1."/>
      <w:lvlJc w:val="left"/>
      <w:pPr>
        <w:tabs>
          <w:tab w:val="num" w:pos="430"/>
        </w:tabs>
        <w:ind w:left="43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0"/>
        </w:tabs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0"/>
        </w:tabs>
        <w:ind w:left="18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0"/>
        </w:tabs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0"/>
        </w:tabs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0"/>
        </w:tabs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0"/>
        </w:tabs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0"/>
        </w:tabs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0"/>
        </w:tabs>
        <w:ind w:left="6190" w:hanging="180"/>
      </w:pPr>
    </w:lvl>
  </w:abstractNum>
  <w:abstractNum w:abstractNumId="14">
    <w:nsid w:val="3FD87A9D"/>
    <w:multiLevelType w:val="hybridMultilevel"/>
    <w:tmpl w:val="521C650A"/>
    <w:lvl w:ilvl="0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>
    <w:nsid w:val="422C44BD"/>
    <w:multiLevelType w:val="hybridMultilevel"/>
    <w:tmpl w:val="1102C0D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44E9648C"/>
    <w:multiLevelType w:val="hybridMultilevel"/>
    <w:tmpl w:val="229E4A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4016D2"/>
    <w:multiLevelType w:val="hybridMultilevel"/>
    <w:tmpl w:val="B20270B0"/>
    <w:lvl w:ilvl="0" w:tplc="BDDE8A9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 w:tplc="0419000D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color w:val="auto"/>
      </w:rPr>
    </w:lvl>
    <w:lvl w:ilvl="3" w:tplc="07AE21C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42810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9AA07D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60974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1542F3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414C42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>
    <w:nsid w:val="479844A8"/>
    <w:multiLevelType w:val="multilevel"/>
    <w:tmpl w:val="891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81502B7"/>
    <w:multiLevelType w:val="hybridMultilevel"/>
    <w:tmpl w:val="D8CEE180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0"/>
        </w:tabs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0"/>
        </w:tabs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0"/>
        </w:tabs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0"/>
        </w:tabs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0"/>
        </w:tabs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0"/>
        </w:tabs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0"/>
        </w:tabs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0"/>
        </w:tabs>
        <w:ind w:left="6190" w:hanging="180"/>
      </w:pPr>
    </w:lvl>
  </w:abstractNum>
  <w:abstractNum w:abstractNumId="20">
    <w:nsid w:val="48AD68F1"/>
    <w:multiLevelType w:val="hybridMultilevel"/>
    <w:tmpl w:val="52EA460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9841C5A"/>
    <w:multiLevelType w:val="hybridMultilevel"/>
    <w:tmpl w:val="A134E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170A33"/>
    <w:multiLevelType w:val="hybridMultilevel"/>
    <w:tmpl w:val="0A4661E4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5362284C"/>
    <w:multiLevelType w:val="hybridMultilevel"/>
    <w:tmpl w:val="90488B96"/>
    <w:lvl w:ilvl="0" w:tplc="99327A2C">
      <w:start w:val="1"/>
      <w:numFmt w:val="bullet"/>
      <w:lvlText w:val="-"/>
      <w:lvlJc w:val="left"/>
      <w:pPr>
        <w:ind w:left="644" w:hanging="360"/>
      </w:pPr>
      <w:rPr>
        <w:rFonts w:ascii="Tennessee SF" w:hAnsi="Tennessee SF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57E7AF5"/>
    <w:multiLevelType w:val="hybridMultilevel"/>
    <w:tmpl w:val="D102EC5E"/>
    <w:lvl w:ilvl="0" w:tplc="76CE405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5A1392D"/>
    <w:multiLevelType w:val="hybridMultilevel"/>
    <w:tmpl w:val="62B6512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F06CF9"/>
    <w:multiLevelType w:val="multilevel"/>
    <w:tmpl w:val="9D7C0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A583D4B"/>
    <w:multiLevelType w:val="hybridMultilevel"/>
    <w:tmpl w:val="6E02DC22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5E7F91"/>
    <w:multiLevelType w:val="hybridMultilevel"/>
    <w:tmpl w:val="5D9241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16311D"/>
    <w:multiLevelType w:val="hybridMultilevel"/>
    <w:tmpl w:val="C3DC70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366E7A"/>
    <w:multiLevelType w:val="hybridMultilevel"/>
    <w:tmpl w:val="D8C0B506"/>
    <w:lvl w:ilvl="0" w:tplc="80F81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8490F61"/>
    <w:multiLevelType w:val="hybridMultilevel"/>
    <w:tmpl w:val="5748D37A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68913F6C"/>
    <w:multiLevelType w:val="hybridMultilevel"/>
    <w:tmpl w:val="BA6663D0"/>
    <w:lvl w:ilvl="0" w:tplc="3F343E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A0402E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 w:tplc="64F80C7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9D0210C"/>
    <w:multiLevelType w:val="hybridMultilevel"/>
    <w:tmpl w:val="0D68CBA6"/>
    <w:lvl w:ilvl="0" w:tplc="4D565380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DE53CDF"/>
    <w:multiLevelType w:val="hybridMultilevel"/>
    <w:tmpl w:val="E01AD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14B0BFA"/>
    <w:multiLevelType w:val="hybridMultilevel"/>
    <w:tmpl w:val="45682C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74566B6F"/>
    <w:multiLevelType w:val="hybridMultilevel"/>
    <w:tmpl w:val="79F4FDB6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74AA75A9"/>
    <w:multiLevelType w:val="hybridMultilevel"/>
    <w:tmpl w:val="38965866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71B0A41"/>
    <w:multiLevelType w:val="hybridMultilevel"/>
    <w:tmpl w:val="2D0CA5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7D57528B"/>
    <w:multiLevelType w:val="hybridMultilevel"/>
    <w:tmpl w:val="E03632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30322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1">
    <w:nsid w:val="7FF05C12"/>
    <w:multiLevelType w:val="multilevel"/>
    <w:tmpl w:val="C186C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</w:num>
  <w:num w:numId="2">
    <w:abstractNumId w:val="14"/>
  </w:num>
  <w:num w:numId="3">
    <w:abstractNumId w:val="19"/>
  </w:num>
  <w:num w:numId="4">
    <w:abstractNumId w:val="13"/>
  </w:num>
  <w:num w:numId="5">
    <w:abstractNumId w:val="1"/>
  </w:num>
  <w:num w:numId="6">
    <w:abstractNumId w:val="25"/>
  </w:num>
  <w:num w:numId="7">
    <w:abstractNumId w:val="6"/>
  </w:num>
  <w:num w:numId="8">
    <w:abstractNumId w:val="18"/>
  </w:num>
  <w:num w:numId="9">
    <w:abstractNumId w:val="26"/>
  </w:num>
  <w:num w:numId="10">
    <w:abstractNumId w:val="17"/>
  </w:num>
  <w:num w:numId="11">
    <w:abstractNumId w:val="0"/>
  </w:num>
  <w:num w:numId="12">
    <w:abstractNumId w:val="2"/>
  </w:num>
  <w:num w:numId="13">
    <w:abstractNumId w:val="12"/>
  </w:num>
  <w:num w:numId="14">
    <w:abstractNumId w:val="24"/>
  </w:num>
  <w:num w:numId="15">
    <w:abstractNumId w:val="32"/>
  </w:num>
  <w:num w:numId="16">
    <w:abstractNumId w:val="30"/>
  </w:num>
  <w:num w:numId="17">
    <w:abstractNumId w:val="5"/>
  </w:num>
  <w:num w:numId="18">
    <w:abstractNumId w:val="23"/>
  </w:num>
  <w:num w:numId="19">
    <w:abstractNumId w:val="28"/>
  </w:num>
  <w:num w:numId="20">
    <w:abstractNumId w:val="4"/>
  </w:num>
  <w:num w:numId="21">
    <w:abstractNumId w:val="22"/>
  </w:num>
  <w:num w:numId="22">
    <w:abstractNumId w:val="36"/>
  </w:num>
  <w:num w:numId="23">
    <w:abstractNumId w:val="37"/>
  </w:num>
  <w:num w:numId="24">
    <w:abstractNumId w:val="31"/>
  </w:num>
  <w:num w:numId="25">
    <w:abstractNumId w:val="34"/>
  </w:num>
  <w:num w:numId="26">
    <w:abstractNumId w:val="10"/>
  </w:num>
  <w:num w:numId="27">
    <w:abstractNumId w:val="11"/>
  </w:num>
  <w:num w:numId="28">
    <w:abstractNumId w:val="20"/>
  </w:num>
  <w:num w:numId="29">
    <w:abstractNumId w:val="29"/>
  </w:num>
  <w:num w:numId="30">
    <w:abstractNumId w:val="3"/>
  </w:num>
  <w:num w:numId="31">
    <w:abstractNumId w:val="8"/>
  </w:num>
  <w:num w:numId="32">
    <w:abstractNumId w:val="39"/>
  </w:num>
  <w:num w:numId="33">
    <w:abstractNumId w:val="27"/>
  </w:num>
  <w:num w:numId="34">
    <w:abstractNumId w:val="16"/>
  </w:num>
  <w:num w:numId="35">
    <w:abstractNumId w:val="7"/>
  </w:num>
  <w:num w:numId="36">
    <w:abstractNumId w:val="15"/>
  </w:num>
  <w:num w:numId="37">
    <w:abstractNumId w:val="41"/>
  </w:num>
  <w:num w:numId="38">
    <w:abstractNumId w:val="35"/>
  </w:num>
  <w:num w:numId="39">
    <w:abstractNumId w:val="38"/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62558C"/>
    <w:rsid w:val="00181260"/>
    <w:rsid w:val="00216BC9"/>
    <w:rsid w:val="0062558C"/>
    <w:rsid w:val="009261AC"/>
    <w:rsid w:val="00BA3E82"/>
    <w:rsid w:val="00D814B4"/>
    <w:rsid w:val="00DA4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4B4"/>
  </w:style>
  <w:style w:type="paragraph" w:styleId="1">
    <w:name w:val="heading 1"/>
    <w:aliases w:val=" Знак"/>
    <w:basedOn w:val="a"/>
    <w:next w:val="a"/>
    <w:link w:val="10"/>
    <w:uiPriority w:val="9"/>
    <w:qFormat/>
    <w:rsid w:val="0062558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62558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2558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62558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62558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basedOn w:val="a0"/>
    <w:link w:val="1"/>
    <w:uiPriority w:val="9"/>
    <w:rsid w:val="0062558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558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2558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2558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255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6255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625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6255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558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62558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255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6255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255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6255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62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62558C"/>
    <w:rPr>
      <w:b/>
      <w:bCs/>
    </w:rPr>
  </w:style>
  <w:style w:type="paragraph" w:styleId="31">
    <w:name w:val="Body Text Indent 3"/>
    <w:basedOn w:val="a"/>
    <w:link w:val="32"/>
    <w:rsid w:val="0062558C"/>
    <w:pPr>
      <w:spacing w:after="0" w:line="480" w:lineRule="auto"/>
      <w:ind w:firstLine="35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255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6255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f">
    <w:name w:val="Название Знак"/>
    <w:basedOn w:val="a0"/>
    <w:link w:val="ae"/>
    <w:rsid w:val="0062558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0">
    <w:name w:val="Subtitle"/>
    <w:basedOn w:val="a"/>
    <w:link w:val="af1"/>
    <w:qFormat/>
    <w:rsid w:val="0062558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af1">
    <w:name w:val="Подзаголовок Знак"/>
    <w:basedOn w:val="a0"/>
    <w:link w:val="af0"/>
    <w:rsid w:val="0062558C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customStyle="1" w:styleId="Default">
    <w:name w:val="Default"/>
    <w:rsid w:val="006255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">
    <w:name w:val="text"/>
    <w:basedOn w:val="a"/>
    <w:rsid w:val="0062558C"/>
    <w:pPr>
      <w:suppressAutoHyphens/>
      <w:spacing w:before="300" w:after="280" w:line="240" w:lineRule="auto"/>
      <w:ind w:left="300" w:right="450"/>
      <w:jc w:val="both"/>
    </w:pPr>
    <w:rPr>
      <w:rFonts w:ascii="Arial" w:eastAsia="Times New Roman" w:hAnsi="Arial" w:cs="Arial"/>
      <w:color w:val="000000"/>
      <w:kern w:val="1"/>
      <w:sz w:val="20"/>
      <w:szCs w:val="20"/>
      <w:lang w:eastAsia="ar-SA"/>
    </w:rPr>
  </w:style>
  <w:style w:type="paragraph" w:styleId="21">
    <w:name w:val="Body Text 2"/>
    <w:basedOn w:val="a"/>
    <w:link w:val="22"/>
    <w:rsid w:val="0062558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6255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62558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6255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rsid w:val="006255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6255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basedOn w:val="a0"/>
    <w:semiHidden/>
    <w:rsid w:val="0062558C"/>
    <w:rPr>
      <w:vertAlign w:val="superscript"/>
    </w:rPr>
  </w:style>
  <w:style w:type="paragraph" w:styleId="af7">
    <w:name w:val="footnote text"/>
    <w:basedOn w:val="a"/>
    <w:link w:val="af8"/>
    <w:semiHidden/>
    <w:rsid w:val="0062558C"/>
    <w:pPr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8">
    <w:name w:val="Текст сноски Знак"/>
    <w:basedOn w:val="a0"/>
    <w:link w:val="af7"/>
    <w:semiHidden/>
    <w:rsid w:val="0062558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9">
    <w:name w:val="Block Text"/>
    <w:basedOn w:val="a"/>
    <w:rsid w:val="0062558C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a">
    <w:name w:val="Hyperlink"/>
    <w:basedOn w:val="a0"/>
    <w:unhideWhenUsed/>
    <w:rsid w:val="0062558C"/>
    <w:rPr>
      <w:color w:val="0000FF"/>
      <w:u w:val="single"/>
    </w:rPr>
  </w:style>
  <w:style w:type="table" w:styleId="11">
    <w:name w:val="Table Classic 1"/>
    <w:basedOn w:val="a1"/>
    <w:rsid w:val="006255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Document Map"/>
    <w:basedOn w:val="a"/>
    <w:link w:val="afc"/>
    <w:semiHidden/>
    <w:rsid w:val="0062558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c">
    <w:name w:val="Схема документа Знак"/>
    <w:basedOn w:val="a0"/>
    <w:link w:val="afb"/>
    <w:semiHidden/>
    <w:rsid w:val="006255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d">
    <w:name w:val="List Paragraph"/>
    <w:basedOn w:val="a"/>
    <w:uiPriority w:val="34"/>
    <w:qFormat/>
    <w:rsid w:val="0062558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e">
    <w:name w:val="FollowedHyperlink"/>
    <w:basedOn w:val="a0"/>
    <w:rsid w:val="0062558C"/>
    <w:rPr>
      <w:color w:val="800080"/>
      <w:u w:val="single"/>
    </w:rPr>
  </w:style>
  <w:style w:type="paragraph" w:customStyle="1" w:styleId="western">
    <w:name w:val="western"/>
    <w:basedOn w:val="a"/>
    <w:rsid w:val="0062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E0E6A-F468-4186-AD60-D72F3C49B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35</Pages>
  <Words>7687</Words>
  <Characters>43820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Шлыкова Л.А.</dc:title>
  <dc:creator>User</dc:creator>
  <cp:lastModifiedBy>User</cp:lastModifiedBy>
  <cp:revision>2</cp:revision>
  <dcterms:created xsi:type="dcterms:W3CDTF">2019-10-11T11:31:00Z</dcterms:created>
  <dcterms:modified xsi:type="dcterms:W3CDTF">2019-10-11T11:54:00Z</dcterms:modified>
</cp:coreProperties>
</file>